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9F" w:rsidRPr="004F00D3" w:rsidRDefault="0022679F" w:rsidP="0022679F">
      <w:pPr>
        <w:spacing w:line="240" w:lineRule="auto"/>
        <w:jc w:val="center"/>
        <w:rPr>
          <w:rFonts w:ascii="CG Times" w:hAnsi="CG Times"/>
          <w:b/>
          <w:lang w:val="en-GB"/>
        </w:rPr>
      </w:pPr>
    </w:p>
    <w:p w:rsidR="0022679F" w:rsidRPr="00BE741C" w:rsidRDefault="0022679F" w:rsidP="0022679F">
      <w:pPr>
        <w:spacing w:line="240" w:lineRule="auto"/>
        <w:ind w:left="426" w:hanging="426"/>
        <w:jc w:val="center"/>
        <w:rPr>
          <w:rFonts w:ascii="CG Times" w:hAnsi="CG Times"/>
          <w:b/>
          <w:smallCaps/>
          <w:lang w:val="en-GB"/>
        </w:rPr>
      </w:pPr>
      <w:r w:rsidRPr="00BE741C">
        <w:rPr>
          <w:rFonts w:ascii="CG Times" w:hAnsi="CG Times"/>
          <w:b/>
          <w:smallCaps/>
          <w:lang w:val="en-GB"/>
        </w:rPr>
        <w:t>Raisings Funds for Innovative Start-ups through Online Portals:</w:t>
      </w:r>
    </w:p>
    <w:p w:rsidR="0022679F" w:rsidRPr="00BE741C" w:rsidRDefault="0022679F" w:rsidP="0022679F">
      <w:pPr>
        <w:spacing w:line="240" w:lineRule="auto"/>
        <w:ind w:left="426" w:hanging="426"/>
        <w:jc w:val="center"/>
        <w:rPr>
          <w:rFonts w:ascii="CG Times" w:hAnsi="CG Times"/>
          <w:b/>
          <w:smallCaps/>
          <w:lang w:val="en-GB"/>
        </w:rPr>
      </w:pPr>
      <w:proofErr w:type="spellStart"/>
      <w:r w:rsidRPr="00BE741C">
        <w:rPr>
          <w:rFonts w:ascii="CG Times" w:hAnsi="CG Times"/>
          <w:b/>
          <w:smallCaps/>
          <w:lang w:val="en-GB"/>
        </w:rPr>
        <w:t>Consob</w:t>
      </w:r>
      <w:proofErr w:type="spellEnd"/>
      <w:r w:rsidRPr="00BE741C">
        <w:rPr>
          <w:rFonts w:ascii="CG Times" w:hAnsi="CG Times"/>
          <w:b/>
          <w:smallCaps/>
          <w:lang w:val="en-GB"/>
        </w:rPr>
        <w:t xml:space="preserve"> survey questionnaire</w:t>
      </w:r>
    </w:p>
    <w:p w:rsidR="0022679F" w:rsidRPr="00BE741C" w:rsidRDefault="0022679F" w:rsidP="0022679F">
      <w:pPr>
        <w:spacing w:line="240" w:lineRule="auto"/>
        <w:ind w:left="426" w:hanging="426"/>
        <w:jc w:val="center"/>
        <w:rPr>
          <w:rFonts w:ascii="CG Times" w:hAnsi="CG Times"/>
          <w:b/>
          <w:smallCaps/>
          <w:lang w:val="en-GB"/>
        </w:rPr>
      </w:pPr>
    </w:p>
    <w:p w:rsidR="0022679F" w:rsidRPr="00BE741C" w:rsidRDefault="0022679F" w:rsidP="0022679F">
      <w:pPr>
        <w:spacing w:line="240" w:lineRule="auto"/>
        <w:rPr>
          <w:rFonts w:ascii="CG Times" w:hAnsi="CG Times"/>
          <w:b/>
          <w:lang w:val="en-GB"/>
        </w:rPr>
      </w:pPr>
    </w:p>
    <w:p w:rsidR="0022679F" w:rsidRPr="00BE741C" w:rsidRDefault="0022679F" w:rsidP="0022679F">
      <w:pPr>
        <w:spacing w:line="240" w:lineRule="auto"/>
        <w:jc w:val="center"/>
        <w:rPr>
          <w:rFonts w:ascii="CG Times" w:hAnsi="CG Times"/>
          <w:b/>
          <w:lang w:val="en-GB"/>
        </w:rPr>
      </w:pPr>
    </w:p>
    <w:p w:rsidR="0022679F" w:rsidRPr="00BE741C" w:rsidRDefault="0022679F" w:rsidP="0022679F">
      <w:pPr>
        <w:spacing w:line="240" w:lineRule="auto"/>
        <w:jc w:val="center"/>
        <w:rPr>
          <w:rFonts w:ascii="CG Times" w:hAnsi="CG Times"/>
          <w:b/>
          <w:lang w:val="en-GB"/>
        </w:rPr>
      </w:pPr>
      <w:r w:rsidRPr="00BE741C">
        <w:rPr>
          <w:rFonts w:ascii="CG Times" w:hAnsi="CG Times"/>
          <w:b/>
          <w:lang w:val="en-GB"/>
        </w:rPr>
        <w:t>21 January 2013</w:t>
      </w:r>
    </w:p>
    <w:p w:rsidR="0022679F" w:rsidRPr="00DA5CDD" w:rsidRDefault="0022679F" w:rsidP="0022679F">
      <w:pPr>
        <w:spacing w:line="240" w:lineRule="auto"/>
        <w:jc w:val="center"/>
        <w:rPr>
          <w:rFonts w:ascii="CG Times" w:hAnsi="CG Times"/>
          <w:b/>
          <w:lang w:val="en-GB"/>
        </w:rPr>
      </w:pPr>
    </w:p>
    <w:p w:rsidR="0022679F" w:rsidRPr="00DA5CDD" w:rsidRDefault="0022679F" w:rsidP="0022679F">
      <w:pPr>
        <w:spacing w:line="240" w:lineRule="auto"/>
        <w:rPr>
          <w:rStyle w:val="Enfasigrassetto"/>
          <w:rFonts w:ascii="CG Times" w:hAnsi="CG Times"/>
          <w:b w:val="0"/>
          <w:lang w:val="en-GB"/>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9778"/>
      </w:tblGrid>
      <w:tr w:rsidR="0022679F" w:rsidRPr="00DA5CDD" w:rsidTr="00EC6950">
        <w:trPr>
          <w:trHeight w:val="2522"/>
        </w:trPr>
        <w:tc>
          <w:tcPr>
            <w:tcW w:w="9778" w:type="dxa"/>
          </w:tcPr>
          <w:p w:rsidR="0022679F" w:rsidRPr="00DA5CDD" w:rsidRDefault="0022679F" w:rsidP="00EC6950">
            <w:pPr>
              <w:spacing w:line="240" w:lineRule="auto"/>
              <w:rPr>
                <w:rFonts w:ascii="CG Times" w:hAnsi="CG Times" w:cs="Tahoma"/>
                <w:sz w:val="22"/>
                <w:szCs w:val="22"/>
                <w:lang w:val="en-GB"/>
              </w:rPr>
            </w:pPr>
          </w:p>
          <w:p w:rsidR="0022679F" w:rsidRPr="00DA5CDD" w:rsidRDefault="0022679F" w:rsidP="00EC6950">
            <w:pPr>
              <w:widowControl/>
              <w:autoSpaceDE w:val="0"/>
              <w:autoSpaceDN w:val="0"/>
              <w:spacing w:line="240" w:lineRule="auto"/>
              <w:jc w:val="left"/>
              <w:textAlignment w:val="auto"/>
              <w:rPr>
                <w:rFonts w:ascii="CG Times" w:hAnsi="CG Times" w:cs="Tahoma"/>
                <w:b/>
                <w:bCs/>
                <w:color w:val="000000"/>
                <w:sz w:val="22"/>
                <w:szCs w:val="22"/>
                <w:lang w:val="en-GB"/>
              </w:rPr>
            </w:pPr>
            <w:r w:rsidRPr="00DA5CDD">
              <w:rPr>
                <w:rFonts w:ascii="SabonLTStd-Roman" w:eastAsia="Calibri" w:hAnsi="SabonLTStd-Roman" w:cs="SabonLTStd-Roman"/>
                <w:sz w:val="22"/>
                <w:szCs w:val="22"/>
                <w:lang w:val="en-GB"/>
              </w:rPr>
              <w:t xml:space="preserve">Responses to this questionnaire should be submitted by 8 February 2013 using </w:t>
            </w:r>
            <w:r w:rsidRPr="00DA5CDD">
              <w:rPr>
                <w:rFonts w:ascii="CG Times" w:hAnsi="CG Times" w:cs="Tahoma"/>
                <w:b/>
                <w:bCs/>
                <w:color w:val="000000"/>
                <w:sz w:val="22"/>
                <w:szCs w:val="22"/>
                <w:lang w:val="en-GB"/>
              </w:rPr>
              <w:t xml:space="preserve">SIPE – </w:t>
            </w:r>
            <w:proofErr w:type="spellStart"/>
            <w:r w:rsidRPr="00DA5CDD">
              <w:rPr>
                <w:rFonts w:ascii="CG Times" w:hAnsi="CG Times" w:cs="Tahoma"/>
                <w:b/>
                <w:bCs/>
                <w:color w:val="000000"/>
                <w:sz w:val="22"/>
                <w:szCs w:val="22"/>
                <w:lang w:val="en-GB"/>
              </w:rPr>
              <w:t>Sistema</w:t>
            </w:r>
            <w:proofErr w:type="spellEnd"/>
            <w:r w:rsidRPr="00DA5CDD">
              <w:rPr>
                <w:rFonts w:ascii="CG Times" w:hAnsi="CG Times" w:cs="Tahoma"/>
                <w:b/>
                <w:bCs/>
                <w:color w:val="000000"/>
                <w:sz w:val="22"/>
                <w:szCs w:val="22"/>
                <w:lang w:val="en-GB"/>
              </w:rPr>
              <w:t xml:space="preserve"> </w:t>
            </w:r>
            <w:proofErr w:type="spellStart"/>
            <w:r w:rsidRPr="00DA5CDD">
              <w:rPr>
                <w:rFonts w:ascii="CG Times" w:hAnsi="CG Times" w:cs="Tahoma"/>
                <w:b/>
                <w:bCs/>
                <w:color w:val="000000"/>
                <w:sz w:val="22"/>
                <w:szCs w:val="22"/>
                <w:lang w:val="en-GB"/>
              </w:rPr>
              <w:t>Integrato</w:t>
            </w:r>
            <w:proofErr w:type="spellEnd"/>
            <w:r w:rsidRPr="00DA5CDD">
              <w:rPr>
                <w:rFonts w:ascii="CG Times" w:hAnsi="CG Times" w:cs="Tahoma"/>
                <w:b/>
                <w:bCs/>
                <w:color w:val="000000"/>
                <w:sz w:val="22"/>
                <w:szCs w:val="22"/>
                <w:lang w:val="en-GB"/>
              </w:rPr>
              <w:t xml:space="preserve"> per </w:t>
            </w:r>
            <w:proofErr w:type="spellStart"/>
            <w:r w:rsidRPr="00DA5CDD">
              <w:rPr>
                <w:rFonts w:ascii="CG Times" w:hAnsi="CG Times" w:cs="Tahoma"/>
                <w:b/>
                <w:bCs/>
                <w:color w:val="000000"/>
                <w:sz w:val="22"/>
                <w:szCs w:val="22"/>
                <w:lang w:val="en-GB"/>
              </w:rPr>
              <w:t>l’Esterno</w:t>
            </w:r>
            <w:proofErr w:type="spellEnd"/>
          </w:p>
          <w:p w:rsidR="0022679F" w:rsidRPr="00DA5CDD" w:rsidRDefault="0022679F" w:rsidP="00EC6950">
            <w:pPr>
              <w:pStyle w:val="NormaleWeb"/>
              <w:numPr>
                <w:ilvl w:val="0"/>
                <w:numId w:val="10"/>
              </w:numPr>
              <w:jc w:val="both"/>
              <w:rPr>
                <w:rFonts w:ascii="CG Times" w:hAnsi="CG Times" w:cs="Tahoma"/>
                <w:b/>
                <w:bCs/>
                <w:sz w:val="22"/>
                <w:szCs w:val="22"/>
                <w:lang w:val="en-GB"/>
              </w:rPr>
            </w:pPr>
            <w:r w:rsidRPr="00DA5CDD">
              <w:rPr>
                <w:rFonts w:ascii="CG Times" w:hAnsi="CG Times" w:cs="Tahoma"/>
                <w:i/>
                <w:sz w:val="22"/>
                <w:szCs w:val="22"/>
                <w:lang w:val="en-GB"/>
              </w:rPr>
              <w:t>online</w:t>
            </w:r>
            <w:r w:rsidRPr="00DA5CDD">
              <w:rPr>
                <w:rFonts w:ascii="CG Times" w:hAnsi="CG Times" w:cs="Tahoma"/>
                <w:sz w:val="22"/>
                <w:szCs w:val="22"/>
                <w:lang w:val="en-GB"/>
              </w:rPr>
              <w:t xml:space="preserve"> via </w:t>
            </w:r>
            <w:r w:rsidRPr="00DA5CDD">
              <w:rPr>
                <w:rFonts w:ascii="CG Times" w:hAnsi="CG Times" w:cs="Tahoma"/>
                <w:b/>
                <w:bCs/>
                <w:sz w:val="22"/>
                <w:szCs w:val="22"/>
                <w:lang w:val="en-GB"/>
              </w:rPr>
              <w:t xml:space="preserve">SIPE – </w:t>
            </w:r>
            <w:proofErr w:type="spellStart"/>
            <w:r w:rsidRPr="00DA5CDD">
              <w:rPr>
                <w:rFonts w:ascii="CG Times" w:hAnsi="CG Times" w:cs="Tahoma"/>
                <w:b/>
                <w:bCs/>
                <w:sz w:val="22"/>
                <w:szCs w:val="22"/>
                <w:lang w:val="en-GB"/>
              </w:rPr>
              <w:t>Sistema</w:t>
            </w:r>
            <w:proofErr w:type="spellEnd"/>
            <w:r w:rsidRPr="00DA5CDD">
              <w:rPr>
                <w:rFonts w:ascii="CG Times" w:hAnsi="CG Times" w:cs="Tahoma"/>
                <w:b/>
                <w:bCs/>
                <w:sz w:val="22"/>
                <w:szCs w:val="22"/>
                <w:lang w:val="en-GB"/>
              </w:rPr>
              <w:t xml:space="preserve"> </w:t>
            </w:r>
            <w:proofErr w:type="spellStart"/>
            <w:r w:rsidRPr="00DA5CDD">
              <w:rPr>
                <w:rFonts w:ascii="CG Times" w:hAnsi="CG Times" w:cs="Tahoma"/>
                <w:b/>
                <w:bCs/>
                <w:sz w:val="22"/>
                <w:szCs w:val="22"/>
                <w:lang w:val="en-GB"/>
              </w:rPr>
              <w:t>Integrato</w:t>
            </w:r>
            <w:proofErr w:type="spellEnd"/>
            <w:r w:rsidRPr="00DA5CDD">
              <w:rPr>
                <w:rFonts w:ascii="CG Times" w:hAnsi="CG Times" w:cs="Tahoma"/>
                <w:b/>
                <w:bCs/>
                <w:sz w:val="22"/>
                <w:szCs w:val="22"/>
                <w:lang w:val="en-GB"/>
              </w:rPr>
              <w:t xml:space="preserve"> per </w:t>
            </w:r>
            <w:proofErr w:type="spellStart"/>
            <w:r w:rsidRPr="00DA5CDD">
              <w:rPr>
                <w:rFonts w:ascii="CG Times" w:hAnsi="CG Times" w:cs="Tahoma"/>
                <w:b/>
                <w:bCs/>
                <w:sz w:val="22"/>
                <w:szCs w:val="22"/>
                <w:lang w:val="en-GB"/>
              </w:rPr>
              <w:t>l’Esterno</w:t>
            </w:r>
            <w:proofErr w:type="spellEnd"/>
          </w:p>
          <w:p w:rsidR="0022679F" w:rsidRPr="00DA5CDD" w:rsidRDefault="0022679F" w:rsidP="00EC6950">
            <w:pPr>
              <w:pStyle w:val="NormaleWeb"/>
              <w:numPr>
                <w:ilvl w:val="0"/>
                <w:numId w:val="10"/>
              </w:numPr>
              <w:rPr>
                <w:rFonts w:ascii="CG Times" w:hAnsi="CG Times" w:cs="Tahoma"/>
                <w:bCs/>
                <w:sz w:val="22"/>
                <w:szCs w:val="22"/>
                <w:lang w:val="en-GB"/>
              </w:rPr>
            </w:pPr>
            <w:r w:rsidRPr="00DA5CDD">
              <w:rPr>
                <w:rFonts w:ascii="CG Times" w:hAnsi="CG Times" w:cs="Tahoma"/>
                <w:bCs/>
                <w:sz w:val="22"/>
                <w:szCs w:val="22"/>
                <w:lang w:val="en-GB"/>
              </w:rPr>
              <w:t xml:space="preserve">or alternatively: </w:t>
            </w:r>
          </w:p>
          <w:p w:rsidR="0022679F" w:rsidRPr="00DA5CDD" w:rsidRDefault="0022679F" w:rsidP="00EC6950">
            <w:pPr>
              <w:pStyle w:val="NormaleWeb"/>
              <w:spacing w:before="0" w:beforeAutospacing="0" w:after="0" w:afterAutospacing="0"/>
              <w:ind w:left="789"/>
              <w:rPr>
                <w:rFonts w:ascii="CG Times" w:hAnsi="CG Times" w:cs="Tahoma"/>
                <w:bCs/>
                <w:sz w:val="22"/>
                <w:szCs w:val="22"/>
                <w:lang w:val="en-GB"/>
              </w:rPr>
            </w:pPr>
            <w:r w:rsidRPr="00DA5CDD">
              <w:rPr>
                <w:rFonts w:ascii="CG Times" w:hAnsi="CG Times" w:cs="Tahoma"/>
                <w:bCs/>
                <w:sz w:val="22"/>
                <w:szCs w:val="22"/>
                <w:lang w:val="en-GB"/>
              </w:rPr>
              <w:t xml:space="preserve">C O N S O B </w:t>
            </w:r>
          </w:p>
          <w:p w:rsidR="0022679F" w:rsidRPr="00DA5CDD" w:rsidRDefault="0022679F" w:rsidP="00EC6950">
            <w:pPr>
              <w:pStyle w:val="NormaleWeb"/>
              <w:spacing w:before="0" w:beforeAutospacing="0" w:after="0" w:afterAutospacing="0"/>
              <w:ind w:left="789"/>
              <w:rPr>
                <w:rFonts w:ascii="CG Times" w:hAnsi="CG Times" w:cs="Tahoma"/>
                <w:bCs/>
                <w:sz w:val="22"/>
                <w:szCs w:val="22"/>
                <w:lang w:val="en-GB"/>
              </w:rPr>
            </w:pPr>
            <w:proofErr w:type="spellStart"/>
            <w:r w:rsidRPr="00DA5CDD">
              <w:rPr>
                <w:rFonts w:ascii="CG Times" w:hAnsi="CG Times" w:cs="Tahoma"/>
                <w:bCs/>
                <w:sz w:val="22"/>
                <w:szCs w:val="22"/>
                <w:lang w:val="en-GB"/>
              </w:rPr>
              <w:t>Divisione</w:t>
            </w:r>
            <w:proofErr w:type="spellEnd"/>
            <w:r w:rsidRPr="00DA5CDD">
              <w:rPr>
                <w:rFonts w:ascii="CG Times" w:hAnsi="CG Times" w:cs="Tahoma"/>
                <w:bCs/>
                <w:sz w:val="22"/>
                <w:szCs w:val="22"/>
                <w:lang w:val="en-GB"/>
              </w:rPr>
              <w:t xml:space="preserve"> </w:t>
            </w:r>
            <w:proofErr w:type="spellStart"/>
            <w:r w:rsidRPr="00DA5CDD">
              <w:rPr>
                <w:rFonts w:ascii="CG Times" w:hAnsi="CG Times" w:cs="Tahoma"/>
                <w:bCs/>
                <w:sz w:val="22"/>
                <w:szCs w:val="22"/>
                <w:lang w:val="en-GB"/>
              </w:rPr>
              <w:t>Strategie</w:t>
            </w:r>
            <w:proofErr w:type="spellEnd"/>
            <w:r w:rsidRPr="00DA5CDD">
              <w:rPr>
                <w:rFonts w:ascii="CG Times" w:hAnsi="CG Times" w:cs="Tahoma"/>
                <w:bCs/>
                <w:sz w:val="22"/>
                <w:szCs w:val="22"/>
                <w:lang w:val="en-GB"/>
              </w:rPr>
              <w:t xml:space="preserve"> </w:t>
            </w:r>
            <w:proofErr w:type="spellStart"/>
            <w:r w:rsidRPr="00DA5CDD">
              <w:rPr>
                <w:rFonts w:ascii="CG Times" w:hAnsi="CG Times" w:cs="Tahoma"/>
                <w:bCs/>
                <w:sz w:val="22"/>
                <w:szCs w:val="22"/>
                <w:lang w:val="en-GB"/>
              </w:rPr>
              <w:t>Regolamentari</w:t>
            </w:r>
            <w:proofErr w:type="spellEnd"/>
          </w:p>
          <w:p w:rsidR="0022679F" w:rsidRPr="00DA5CDD" w:rsidRDefault="0022679F" w:rsidP="00EC6950">
            <w:pPr>
              <w:pStyle w:val="NormaleWeb"/>
              <w:spacing w:before="0" w:beforeAutospacing="0" w:after="0" w:afterAutospacing="0"/>
              <w:ind w:left="789"/>
              <w:rPr>
                <w:rFonts w:ascii="CG Times" w:hAnsi="CG Times" w:cs="Tahoma"/>
                <w:bCs/>
                <w:sz w:val="22"/>
                <w:szCs w:val="22"/>
                <w:lang w:val="en-GB"/>
              </w:rPr>
            </w:pPr>
            <w:r w:rsidRPr="00DA5CDD">
              <w:rPr>
                <w:rFonts w:ascii="CG Times" w:hAnsi="CG Times" w:cs="Tahoma"/>
                <w:bCs/>
                <w:sz w:val="22"/>
                <w:szCs w:val="22"/>
                <w:lang w:val="en-GB"/>
              </w:rPr>
              <w:t>Via G. B. Martini, n. 3</w:t>
            </w:r>
          </w:p>
          <w:p w:rsidR="0022679F" w:rsidRPr="00DA5CDD" w:rsidRDefault="0022679F" w:rsidP="00EC6950">
            <w:pPr>
              <w:pStyle w:val="NormaleWeb"/>
              <w:spacing w:before="0" w:beforeAutospacing="0" w:after="0" w:afterAutospacing="0"/>
              <w:ind w:left="789"/>
              <w:jc w:val="both"/>
              <w:rPr>
                <w:rFonts w:ascii="CG Times" w:hAnsi="CG Times" w:cs="Tahoma"/>
                <w:bCs/>
                <w:sz w:val="22"/>
                <w:szCs w:val="22"/>
                <w:lang w:val="en-GB"/>
              </w:rPr>
            </w:pPr>
            <w:r w:rsidRPr="00DA5CDD">
              <w:rPr>
                <w:rFonts w:ascii="CG Times" w:hAnsi="CG Times" w:cs="Tahoma"/>
                <w:bCs/>
                <w:sz w:val="22"/>
                <w:szCs w:val="22"/>
                <w:lang w:val="en-GB"/>
              </w:rPr>
              <w:t>00198 ROMA</w:t>
            </w:r>
          </w:p>
          <w:p w:rsidR="0022679F" w:rsidRPr="00DA5CDD" w:rsidRDefault="0022679F" w:rsidP="00EC6950">
            <w:pPr>
              <w:pStyle w:val="NormaleWeb"/>
              <w:spacing w:before="0" w:beforeAutospacing="0" w:after="0" w:afterAutospacing="0"/>
              <w:ind w:left="789"/>
              <w:jc w:val="both"/>
              <w:rPr>
                <w:rFonts w:ascii="CG Times" w:hAnsi="CG Times" w:cs="Tahoma"/>
                <w:b/>
                <w:bCs/>
                <w:sz w:val="22"/>
                <w:szCs w:val="22"/>
                <w:lang w:val="en-GB"/>
              </w:rPr>
            </w:pPr>
          </w:p>
          <w:p w:rsidR="0022679F" w:rsidRPr="00DA5CDD" w:rsidRDefault="0022679F" w:rsidP="00EC6950">
            <w:pPr>
              <w:tabs>
                <w:tab w:val="left" w:pos="1117"/>
              </w:tabs>
              <w:spacing w:line="240" w:lineRule="auto"/>
              <w:rPr>
                <w:rFonts w:ascii="CG Times" w:hAnsi="CG Times" w:cs="Tahoma"/>
                <w:bCs/>
                <w:color w:val="000000"/>
                <w:sz w:val="22"/>
                <w:szCs w:val="22"/>
                <w:lang w:val="en-GB"/>
              </w:rPr>
            </w:pPr>
            <w:r w:rsidRPr="00DA5CDD">
              <w:rPr>
                <w:rFonts w:ascii="CG Times" w:hAnsi="CG Times" w:cs="Tahoma"/>
                <w:bCs/>
                <w:color w:val="000000"/>
                <w:sz w:val="22"/>
                <w:szCs w:val="22"/>
                <w:lang w:val="en-GB"/>
              </w:rPr>
              <w:t xml:space="preserve">For technical support or request for clarifications on the content of the questionnaire and </w:t>
            </w:r>
            <w:r>
              <w:rPr>
                <w:rFonts w:ascii="CG Times" w:hAnsi="CG Times" w:cs="Tahoma"/>
                <w:bCs/>
                <w:color w:val="000000"/>
                <w:sz w:val="22"/>
                <w:szCs w:val="22"/>
                <w:lang w:val="en-GB"/>
              </w:rPr>
              <w:t>its submission</w:t>
            </w:r>
            <w:r w:rsidRPr="00DA5CDD">
              <w:rPr>
                <w:rFonts w:ascii="CG Times" w:hAnsi="CG Times" w:cs="Tahoma"/>
                <w:bCs/>
                <w:color w:val="000000"/>
                <w:sz w:val="22"/>
                <w:szCs w:val="22"/>
                <w:lang w:val="en-GB"/>
              </w:rPr>
              <w:t>, you can contact:</w:t>
            </w:r>
          </w:p>
          <w:p w:rsidR="0022679F" w:rsidRPr="00DA5CDD" w:rsidRDefault="0022679F" w:rsidP="00EC6950">
            <w:pPr>
              <w:tabs>
                <w:tab w:val="left" w:pos="1117"/>
              </w:tabs>
              <w:spacing w:line="240" w:lineRule="auto"/>
              <w:rPr>
                <w:rFonts w:ascii="CG Times" w:hAnsi="CG Times" w:cs="Tahoma"/>
                <w:b/>
                <w:bCs/>
                <w:color w:val="000000"/>
                <w:sz w:val="22"/>
                <w:szCs w:val="22"/>
                <w:lang w:val="en-GB"/>
              </w:rPr>
            </w:pPr>
          </w:p>
          <w:p w:rsidR="0022679F" w:rsidRPr="00DA5CDD" w:rsidRDefault="0022679F" w:rsidP="00EC6950">
            <w:pPr>
              <w:pStyle w:val="Paragrafoelenco"/>
              <w:numPr>
                <w:ilvl w:val="0"/>
                <w:numId w:val="9"/>
              </w:numPr>
              <w:tabs>
                <w:tab w:val="left" w:pos="1117"/>
              </w:tabs>
              <w:spacing w:line="240" w:lineRule="auto"/>
              <w:rPr>
                <w:rFonts w:ascii="CG Times" w:hAnsi="CG Times" w:cs="Tahoma"/>
                <w:bCs/>
                <w:color w:val="000000"/>
                <w:sz w:val="22"/>
                <w:szCs w:val="22"/>
                <w:lang w:val="en-GB"/>
              </w:rPr>
            </w:pPr>
            <w:r w:rsidRPr="00DA5CDD">
              <w:rPr>
                <w:rFonts w:ascii="CG Times" w:hAnsi="CG Times" w:cs="Tahoma"/>
                <w:bCs/>
                <w:color w:val="000000"/>
                <w:sz w:val="22"/>
                <w:szCs w:val="22"/>
                <w:lang w:val="en-GB"/>
              </w:rPr>
              <w:t xml:space="preserve">Dr.ssa Francesca </w:t>
            </w:r>
            <w:proofErr w:type="spellStart"/>
            <w:r w:rsidRPr="00DA5CDD">
              <w:rPr>
                <w:rFonts w:ascii="CG Times" w:hAnsi="CG Times" w:cs="Tahoma"/>
                <w:bCs/>
                <w:color w:val="000000"/>
                <w:sz w:val="22"/>
                <w:szCs w:val="22"/>
                <w:lang w:val="en-GB"/>
              </w:rPr>
              <w:t>Fiamma</w:t>
            </w:r>
            <w:proofErr w:type="spellEnd"/>
            <w:r w:rsidRPr="00DA5CDD">
              <w:rPr>
                <w:rFonts w:ascii="CG Times" w:hAnsi="CG Times" w:cs="Tahoma"/>
                <w:bCs/>
                <w:color w:val="000000"/>
                <w:sz w:val="22"/>
                <w:szCs w:val="22"/>
                <w:lang w:val="en-GB"/>
              </w:rPr>
              <w:t xml:space="preserve">, 06 – 84 77 768, </w:t>
            </w:r>
            <w:hyperlink r:id="rId8" w:history="1">
              <w:r w:rsidRPr="00DA5CDD">
                <w:rPr>
                  <w:rStyle w:val="Collegamentoipertestuale"/>
                  <w:rFonts w:ascii="CG Times" w:hAnsi="CG Times" w:cs="Tahoma"/>
                  <w:bCs/>
                  <w:sz w:val="22"/>
                  <w:szCs w:val="22"/>
                  <w:lang w:val="en-GB"/>
                </w:rPr>
                <w:t>f.fiamma@consob.it</w:t>
              </w:r>
            </w:hyperlink>
          </w:p>
          <w:p w:rsidR="0022679F" w:rsidRPr="00DA5CDD" w:rsidRDefault="0022679F" w:rsidP="00EC6950">
            <w:pPr>
              <w:pStyle w:val="Paragrafoelenco"/>
              <w:numPr>
                <w:ilvl w:val="0"/>
                <w:numId w:val="9"/>
              </w:numPr>
              <w:tabs>
                <w:tab w:val="left" w:pos="1117"/>
              </w:tabs>
              <w:spacing w:line="240" w:lineRule="auto"/>
              <w:rPr>
                <w:rFonts w:ascii="CG Times" w:hAnsi="CG Times" w:cs="Tahoma"/>
                <w:bCs/>
                <w:color w:val="000000"/>
                <w:sz w:val="22"/>
                <w:szCs w:val="22"/>
                <w:lang w:val="en-GB"/>
              </w:rPr>
            </w:pPr>
            <w:r w:rsidRPr="00DA5CDD">
              <w:rPr>
                <w:rFonts w:ascii="CG Times" w:hAnsi="CG Times"/>
                <w:sz w:val="22"/>
                <w:szCs w:val="22"/>
                <w:lang w:val="en-GB"/>
              </w:rPr>
              <w:t xml:space="preserve">Dr. </w:t>
            </w:r>
            <w:proofErr w:type="spellStart"/>
            <w:r w:rsidRPr="00DA5CDD">
              <w:rPr>
                <w:rFonts w:ascii="CG Times" w:hAnsi="CG Times"/>
                <w:sz w:val="22"/>
                <w:szCs w:val="22"/>
                <w:lang w:val="en-GB"/>
              </w:rPr>
              <w:t>Davide</w:t>
            </w:r>
            <w:proofErr w:type="spellEnd"/>
            <w:r w:rsidRPr="00DA5CDD">
              <w:rPr>
                <w:rFonts w:ascii="CG Times" w:hAnsi="CG Times"/>
                <w:sz w:val="22"/>
                <w:szCs w:val="22"/>
                <w:lang w:val="en-GB"/>
              </w:rPr>
              <w:t xml:space="preserve"> </w:t>
            </w:r>
            <w:proofErr w:type="spellStart"/>
            <w:r w:rsidRPr="00DA5CDD">
              <w:rPr>
                <w:rFonts w:ascii="CG Times" w:hAnsi="CG Times"/>
                <w:sz w:val="22"/>
                <w:szCs w:val="22"/>
                <w:lang w:val="en-GB"/>
              </w:rPr>
              <w:t>Zaottini</w:t>
            </w:r>
            <w:proofErr w:type="spellEnd"/>
            <w:r w:rsidRPr="00DA5CDD">
              <w:rPr>
                <w:rFonts w:ascii="CG Times" w:hAnsi="CG Times"/>
                <w:sz w:val="22"/>
                <w:szCs w:val="22"/>
                <w:lang w:val="en-GB"/>
              </w:rPr>
              <w:t xml:space="preserve">, 06 – 84 77 598, </w:t>
            </w:r>
            <w:hyperlink r:id="rId9" w:history="1">
              <w:r w:rsidRPr="00DA5CDD">
                <w:rPr>
                  <w:rStyle w:val="Collegamentoipertestuale"/>
                  <w:rFonts w:ascii="CG Times" w:hAnsi="CG Times"/>
                  <w:sz w:val="22"/>
                  <w:szCs w:val="22"/>
                  <w:lang w:val="en-GB"/>
                </w:rPr>
                <w:t>d.zaottini@consob.it</w:t>
              </w:r>
            </w:hyperlink>
          </w:p>
          <w:p w:rsidR="0022679F" w:rsidRPr="00DA5CDD" w:rsidRDefault="0022679F" w:rsidP="00EC6950">
            <w:pPr>
              <w:pStyle w:val="Paragrafoelenco"/>
              <w:numPr>
                <w:ilvl w:val="0"/>
                <w:numId w:val="9"/>
              </w:numPr>
              <w:tabs>
                <w:tab w:val="left" w:pos="1117"/>
              </w:tabs>
              <w:spacing w:line="240" w:lineRule="auto"/>
              <w:rPr>
                <w:rFonts w:ascii="CG Times" w:hAnsi="CG Times" w:cs="Tahoma"/>
                <w:bCs/>
                <w:color w:val="000000"/>
                <w:sz w:val="22"/>
                <w:szCs w:val="22"/>
                <w:lang w:val="en-GB"/>
              </w:rPr>
            </w:pPr>
            <w:proofErr w:type="spellStart"/>
            <w:r w:rsidRPr="00DA5CDD">
              <w:rPr>
                <w:rFonts w:ascii="CG Times" w:hAnsi="CG Times"/>
                <w:sz w:val="22"/>
                <w:szCs w:val="22"/>
                <w:lang w:val="en-GB"/>
              </w:rPr>
              <w:t>Avv</w:t>
            </w:r>
            <w:proofErr w:type="spellEnd"/>
            <w:r w:rsidRPr="00DA5CDD">
              <w:rPr>
                <w:rFonts w:ascii="CG Times" w:hAnsi="CG Times"/>
                <w:sz w:val="22"/>
                <w:szCs w:val="22"/>
                <w:lang w:val="en-GB"/>
              </w:rPr>
              <w:t xml:space="preserve">. </w:t>
            </w:r>
            <w:proofErr w:type="spellStart"/>
            <w:r w:rsidRPr="00DA5CDD">
              <w:rPr>
                <w:rFonts w:ascii="CG Times" w:hAnsi="CG Times"/>
                <w:sz w:val="22"/>
                <w:szCs w:val="22"/>
                <w:lang w:val="en-GB"/>
              </w:rPr>
              <w:t>Vittorio</w:t>
            </w:r>
            <w:proofErr w:type="spellEnd"/>
            <w:r w:rsidRPr="00DA5CDD">
              <w:rPr>
                <w:rFonts w:ascii="CG Times" w:hAnsi="CG Times"/>
                <w:sz w:val="22"/>
                <w:szCs w:val="22"/>
                <w:lang w:val="en-GB"/>
              </w:rPr>
              <w:t xml:space="preserve"> </w:t>
            </w:r>
            <w:proofErr w:type="spellStart"/>
            <w:r w:rsidRPr="00DA5CDD">
              <w:rPr>
                <w:rFonts w:ascii="CG Times" w:hAnsi="CG Times"/>
                <w:sz w:val="22"/>
                <w:szCs w:val="22"/>
                <w:lang w:val="en-GB"/>
              </w:rPr>
              <w:t>Mirra</w:t>
            </w:r>
            <w:proofErr w:type="spellEnd"/>
            <w:r w:rsidRPr="00DA5CDD">
              <w:rPr>
                <w:rFonts w:ascii="CG Times" w:hAnsi="CG Times"/>
                <w:sz w:val="22"/>
                <w:szCs w:val="22"/>
                <w:lang w:val="en-GB"/>
              </w:rPr>
              <w:t xml:space="preserve">, 06 – 84 77 897, </w:t>
            </w:r>
            <w:hyperlink r:id="rId10" w:history="1">
              <w:r w:rsidRPr="00DA5CDD">
                <w:rPr>
                  <w:rStyle w:val="Collegamentoipertestuale"/>
                  <w:rFonts w:ascii="CG Times" w:hAnsi="CG Times"/>
                  <w:sz w:val="22"/>
                  <w:szCs w:val="22"/>
                  <w:lang w:val="en-GB"/>
                </w:rPr>
                <w:t>v.mirra@consob.it</w:t>
              </w:r>
            </w:hyperlink>
          </w:p>
          <w:p w:rsidR="0022679F" w:rsidRPr="00DA5CDD" w:rsidRDefault="0022679F" w:rsidP="00EC6950">
            <w:pPr>
              <w:pStyle w:val="Paragrafoelenco"/>
              <w:numPr>
                <w:ilvl w:val="0"/>
                <w:numId w:val="9"/>
              </w:numPr>
              <w:tabs>
                <w:tab w:val="left" w:pos="1117"/>
              </w:tabs>
              <w:spacing w:line="240" w:lineRule="auto"/>
              <w:rPr>
                <w:rFonts w:ascii="CG Times" w:hAnsi="CG Times" w:cs="Tahoma"/>
                <w:bCs/>
                <w:color w:val="000000"/>
                <w:sz w:val="22"/>
                <w:szCs w:val="22"/>
                <w:lang w:val="en-GB"/>
              </w:rPr>
            </w:pPr>
            <w:r w:rsidRPr="00DA5CDD">
              <w:rPr>
                <w:rFonts w:ascii="CG Times" w:hAnsi="CG Times" w:cs="Tahoma"/>
                <w:bCs/>
                <w:color w:val="000000"/>
                <w:sz w:val="22"/>
                <w:szCs w:val="22"/>
                <w:lang w:val="en-GB"/>
              </w:rPr>
              <w:t xml:space="preserve">Dr. Toni </w:t>
            </w:r>
            <w:proofErr w:type="spellStart"/>
            <w:r w:rsidRPr="00DA5CDD">
              <w:rPr>
                <w:rFonts w:ascii="CG Times" w:hAnsi="CG Times" w:cs="Tahoma"/>
                <w:bCs/>
                <w:color w:val="000000"/>
                <w:sz w:val="22"/>
                <w:szCs w:val="22"/>
                <w:lang w:val="en-GB"/>
              </w:rPr>
              <w:t>Marcelli</w:t>
            </w:r>
            <w:proofErr w:type="spellEnd"/>
            <w:r w:rsidRPr="00DA5CDD">
              <w:rPr>
                <w:rFonts w:ascii="CG Times" w:hAnsi="CG Times" w:cs="Tahoma"/>
                <w:bCs/>
                <w:color w:val="000000"/>
                <w:sz w:val="22"/>
                <w:szCs w:val="22"/>
                <w:lang w:val="en-GB"/>
              </w:rPr>
              <w:t xml:space="preserve">, 06 – 84 77 914, </w:t>
            </w:r>
            <w:hyperlink r:id="rId11" w:history="1">
              <w:r w:rsidRPr="00DA5CDD">
                <w:rPr>
                  <w:rStyle w:val="Collegamentoipertestuale"/>
                  <w:rFonts w:ascii="CG Times" w:hAnsi="CG Times" w:cs="Tahoma"/>
                  <w:bCs/>
                  <w:sz w:val="22"/>
                  <w:szCs w:val="22"/>
                  <w:lang w:val="en-GB"/>
                </w:rPr>
                <w:t>t.marcelli@consob.it</w:t>
              </w:r>
            </w:hyperlink>
          </w:p>
          <w:p w:rsidR="0022679F" w:rsidRPr="00DA5CDD" w:rsidRDefault="0022679F" w:rsidP="00EC6950">
            <w:pPr>
              <w:spacing w:line="240" w:lineRule="auto"/>
              <w:rPr>
                <w:rFonts w:ascii="CG Times" w:hAnsi="CG Times" w:cs="Tahoma"/>
                <w:bCs/>
                <w:color w:val="000000"/>
                <w:sz w:val="22"/>
                <w:szCs w:val="22"/>
                <w:lang w:val="en-GB"/>
              </w:rPr>
            </w:pPr>
            <w:r w:rsidRPr="00DA5CDD">
              <w:rPr>
                <w:rFonts w:ascii="CG Times" w:hAnsi="CG Times" w:cs="Tahoma"/>
                <w:bCs/>
                <w:color w:val="000000"/>
                <w:sz w:val="22"/>
                <w:szCs w:val="22"/>
                <w:lang w:val="en-GB"/>
              </w:rPr>
              <w:t xml:space="preserve">         </w:t>
            </w:r>
          </w:p>
          <w:p w:rsidR="0022679F" w:rsidRPr="00DA5CDD" w:rsidRDefault="0022679F" w:rsidP="00EC6950">
            <w:pPr>
              <w:spacing w:line="240" w:lineRule="auto"/>
              <w:jc w:val="center"/>
              <w:rPr>
                <w:rStyle w:val="Enfasigrassetto"/>
                <w:rFonts w:ascii="CG Times" w:hAnsi="CG Times" w:cs="Tahoma"/>
                <w:b w:val="0"/>
                <w:sz w:val="22"/>
                <w:szCs w:val="22"/>
                <w:lang w:val="en-GB"/>
              </w:rPr>
            </w:pPr>
            <w:r w:rsidRPr="00DA5CDD">
              <w:rPr>
                <w:rFonts w:ascii="CG Times" w:hAnsi="CG Times" w:cs="Tahoma"/>
                <w:b/>
                <w:bCs/>
                <w:color w:val="000000"/>
                <w:sz w:val="22"/>
                <w:szCs w:val="22"/>
                <w:lang w:val="en-GB"/>
              </w:rPr>
              <w:t>Comments received will be processed and disclosed in an aggregate and anonymous form.</w:t>
            </w:r>
          </w:p>
        </w:tc>
      </w:tr>
    </w:tbl>
    <w:p w:rsidR="0022679F" w:rsidRPr="00BE741C" w:rsidRDefault="0022679F" w:rsidP="0022679F">
      <w:pPr>
        <w:spacing w:line="240" w:lineRule="auto"/>
        <w:rPr>
          <w:rFonts w:ascii="CG Times" w:hAnsi="CG Times"/>
          <w:lang w:val="en-GB"/>
        </w:rPr>
      </w:pPr>
    </w:p>
    <w:p w:rsidR="0022679F" w:rsidRPr="00BE741C" w:rsidRDefault="0022679F" w:rsidP="0022679F">
      <w:pPr>
        <w:spacing w:line="280" w:lineRule="exact"/>
        <w:rPr>
          <w:rFonts w:ascii="CG Times" w:hAnsi="CG Times"/>
          <w:b/>
          <w:u w:val="single"/>
          <w:lang w:val="en-GB"/>
        </w:rPr>
      </w:pPr>
    </w:p>
    <w:p w:rsidR="0022679F" w:rsidRPr="00BE741C" w:rsidRDefault="0022679F" w:rsidP="0022679F">
      <w:pPr>
        <w:spacing w:line="280" w:lineRule="exact"/>
        <w:rPr>
          <w:rFonts w:ascii="CG Times" w:hAnsi="CG Times"/>
          <w:b/>
          <w:smallCaps/>
          <w:lang w:val="en-GB"/>
        </w:rPr>
      </w:pPr>
      <w:r w:rsidRPr="00BE741C">
        <w:rPr>
          <w:rFonts w:ascii="CG Times" w:hAnsi="CG Times"/>
          <w:b/>
          <w:smallCaps/>
          <w:lang w:val="en-GB"/>
        </w:rPr>
        <w:t>I.</w:t>
      </w:r>
      <w:r w:rsidRPr="00BE741C">
        <w:rPr>
          <w:rFonts w:ascii="CG Times" w:hAnsi="CG Times"/>
          <w:b/>
          <w:smallCaps/>
          <w:lang w:val="en-GB"/>
        </w:rPr>
        <w:tab/>
        <w:t>Introduction</w:t>
      </w:r>
    </w:p>
    <w:p w:rsidR="0022679F" w:rsidRPr="00BE741C" w:rsidRDefault="0022679F" w:rsidP="0022679F">
      <w:pPr>
        <w:spacing w:before="120" w:after="120" w:line="280" w:lineRule="exact"/>
        <w:rPr>
          <w:lang w:val="en-GB"/>
        </w:rPr>
      </w:pPr>
      <w:r w:rsidRPr="00BE741C">
        <w:rPr>
          <w:lang w:val="en-GB"/>
        </w:rPr>
        <w:t>The term “Crowdfunding” is commonly used to indicate the practice of funding (or facilitating the financing of) a</w:t>
      </w:r>
      <w:r>
        <w:rPr>
          <w:lang w:val="en-GB"/>
        </w:rPr>
        <w:t>n</w:t>
      </w:r>
      <w:r w:rsidRPr="00BE741C">
        <w:rPr>
          <w:lang w:val="en-GB"/>
        </w:rPr>
        <w:t xml:space="preserve"> entrepreneurial project by raising many small amounts of money from a large number of people via the Internet.</w:t>
      </w:r>
    </w:p>
    <w:p w:rsidR="0022679F" w:rsidRPr="00BE741C" w:rsidRDefault="0022679F" w:rsidP="0022679F">
      <w:pPr>
        <w:spacing w:before="120" w:after="120" w:line="280" w:lineRule="exact"/>
        <w:rPr>
          <w:lang w:val="en-GB"/>
        </w:rPr>
      </w:pPr>
      <w:r w:rsidRPr="00BE741C">
        <w:rPr>
          <w:lang w:val="en-GB"/>
        </w:rPr>
        <w:t xml:space="preserve">The Italian Decree-Law n. 179/2012 (known as the “Growth Decree”, converted with amendments into Law no. 221, 17.12.2012) has modified the </w:t>
      </w:r>
      <w:r>
        <w:rPr>
          <w:lang w:val="en-GB"/>
        </w:rPr>
        <w:t xml:space="preserve">Consolidated Law of Finance (CLF) </w:t>
      </w:r>
      <w:r w:rsidRPr="00BE741C">
        <w:rPr>
          <w:lang w:val="en-GB"/>
        </w:rPr>
        <w:t xml:space="preserve">allowing innovative start-ups to raise funds through Italian online funding portals that have been registered by </w:t>
      </w:r>
      <w:proofErr w:type="spellStart"/>
      <w:r w:rsidRPr="00BE741C">
        <w:rPr>
          <w:lang w:val="en-GB"/>
        </w:rPr>
        <w:t>Consob</w:t>
      </w:r>
      <w:proofErr w:type="spellEnd"/>
      <w:r w:rsidRPr="00BE741C">
        <w:rPr>
          <w:lang w:val="en-GB"/>
        </w:rPr>
        <w:t xml:space="preserve"> and provided that, among other things, the total amount of each offer is l</w:t>
      </w:r>
      <w:r>
        <w:rPr>
          <w:lang w:val="en-GB"/>
        </w:rPr>
        <w:t xml:space="preserve">ower </w:t>
      </w:r>
      <w:r w:rsidRPr="00BE741C">
        <w:rPr>
          <w:lang w:val="en-GB"/>
        </w:rPr>
        <w:t>than 5 million of Euros</w:t>
      </w:r>
      <w:r w:rsidRPr="00BE741C">
        <w:rPr>
          <w:rStyle w:val="Rimandonotaapidipagina"/>
          <w:lang w:val="en-GB"/>
        </w:rPr>
        <w:footnoteReference w:id="1"/>
      </w:r>
      <w:r w:rsidRPr="00BE741C">
        <w:rPr>
          <w:lang w:val="en-GB"/>
        </w:rPr>
        <w:t xml:space="preserve"> and that the portal </w:t>
      </w:r>
      <w:r w:rsidRPr="009E2420">
        <w:rPr>
          <w:lang w:val="en-GB"/>
        </w:rPr>
        <w:t>transmit</w:t>
      </w:r>
      <w:r>
        <w:rPr>
          <w:lang w:val="en-GB"/>
        </w:rPr>
        <w:t>s</w:t>
      </w:r>
      <w:r w:rsidRPr="009E2420">
        <w:rPr>
          <w:lang w:val="en-GB"/>
        </w:rPr>
        <w:t xml:space="preserve"> the orders regarding the underwriting of financial instruments representing capital exclusively to banks and investment companies</w:t>
      </w:r>
      <w:r w:rsidRPr="00BE741C">
        <w:rPr>
          <w:lang w:val="en-GB"/>
        </w:rPr>
        <w:t xml:space="preserve"> (similarly to “equity-based crowdfunding”</w:t>
      </w:r>
      <w:r>
        <w:rPr>
          <w:lang w:val="en-GB"/>
        </w:rPr>
        <w:t xml:space="preserve"> model</w:t>
      </w:r>
      <w:r w:rsidRPr="00BE741C">
        <w:rPr>
          <w:lang w:val="en-GB"/>
        </w:rPr>
        <w:t>)</w:t>
      </w:r>
      <w:r>
        <w:rPr>
          <w:rStyle w:val="Rimandonotaapidipagina"/>
          <w:lang w:val="en-GB"/>
        </w:rPr>
        <w:footnoteReference w:id="2"/>
      </w:r>
      <w:r w:rsidRPr="00BE741C">
        <w:rPr>
          <w:lang w:val="en-GB"/>
        </w:rPr>
        <w:t>.</w:t>
      </w:r>
    </w:p>
    <w:p w:rsidR="0022679F" w:rsidRPr="00BE741C" w:rsidRDefault="0022679F" w:rsidP="0022679F">
      <w:pPr>
        <w:spacing w:before="120" w:after="120" w:line="280" w:lineRule="exact"/>
        <w:rPr>
          <w:lang w:val="en-GB"/>
        </w:rPr>
      </w:pPr>
      <w:proofErr w:type="spellStart"/>
      <w:r w:rsidRPr="00BE741C">
        <w:rPr>
          <w:lang w:val="en-GB"/>
        </w:rPr>
        <w:t>Consob</w:t>
      </w:r>
      <w:proofErr w:type="spellEnd"/>
      <w:r w:rsidRPr="00BE741C">
        <w:rPr>
          <w:lang w:val="en-GB"/>
        </w:rPr>
        <w:t xml:space="preserve"> has been delegated by the Decree-Law to rule </w:t>
      </w:r>
      <w:r>
        <w:rPr>
          <w:lang w:val="en-GB"/>
        </w:rPr>
        <w:t xml:space="preserve">on </w:t>
      </w:r>
      <w:r w:rsidRPr="00BE741C">
        <w:rPr>
          <w:lang w:val="en-GB"/>
        </w:rPr>
        <w:t xml:space="preserve">some “technical” aspects implementing </w:t>
      </w:r>
      <w:r w:rsidRPr="00BE741C">
        <w:rPr>
          <w:lang w:val="en-GB"/>
        </w:rPr>
        <w:lastRenderedPageBreak/>
        <w:t xml:space="preserve">primary dispositions </w:t>
      </w:r>
      <w:r>
        <w:rPr>
          <w:lang w:val="en-GB"/>
        </w:rPr>
        <w:t>by</w:t>
      </w:r>
      <w:r w:rsidRPr="00BE741C">
        <w:rPr>
          <w:lang w:val="en-GB"/>
        </w:rPr>
        <w:t xml:space="preserve"> March the 19th, 90 days from the entry into force of the law of conversion of the</w:t>
      </w:r>
      <w:r>
        <w:rPr>
          <w:lang w:val="en-GB"/>
        </w:rPr>
        <w:t xml:space="preserve"> above-mentioned D</w:t>
      </w:r>
      <w:r w:rsidRPr="00BE741C">
        <w:rPr>
          <w:lang w:val="en-GB"/>
        </w:rPr>
        <w:t>ecree.</w:t>
      </w:r>
    </w:p>
    <w:p w:rsidR="0022679F" w:rsidRPr="00BE741C" w:rsidRDefault="0022679F" w:rsidP="0022679F">
      <w:pPr>
        <w:spacing w:before="120" w:after="120" w:line="280" w:lineRule="exact"/>
        <w:rPr>
          <w:lang w:val="en-GB"/>
        </w:rPr>
      </w:pPr>
      <w:r w:rsidRPr="00BE741C">
        <w:rPr>
          <w:lang w:val="en-GB"/>
        </w:rPr>
        <w:t xml:space="preserve">In particular </w:t>
      </w:r>
      <w:proofErr w:type="spellStart"/>
      <w:r w:rsidRPr="00BE741C">
        <w:rPr>
          <w:lang w:val="en-GB"/>
        </w:rPr>
        <w:t>Consob</w:t>
      </w:r>
      <w:proofErr w:type="spellEnd"/>
      <w:r w:rsidRPr="00BE741C">
        <w:rPr>
          <w:lang w:val="en-GB"/>
        </w:rPr>
        <w:t xml:space="preserve"> shall regulate:</w:t>
      </w:r>
    </w:p>
    <w:p w:rsidR="0022679F" w:rsidRPr="00BE741C" w:rsidRDefault="0022679F" w:rsidP="0022679F">
      <w:pPr>
        <w:pStyle w:val="Paragrafoelenco"/>
        <w:numPr>
          <w:ilvl w:val="0"/>
          <w:numId w:val="7"/>
        </w:numPr>
        <w:spacing w:before="120" w:after="120" w:line="280" w:lineRule="exact"/>
        <w:ind w:left="284" w:hanging="284"/>
        <w:rPr>
          <w:lang w:val="en-GB"/>
        </w:rPr>
      </w:pPr>
      <w:r w:rsidRPr="009E2420">
        <w:rPr>
          <w:lang w:val="en-GB"/>
        </w:rPr>
        <w:t xml:space="preserve">management of portals for the collection of capital for innovative start-ups </w:t>
      </w:r>
      <w:r w:rsidRPr="00BE741C">
        <w:rPr>
          <w:lang w:val="en-GB"/>
        </w:rPr>
        <w:t>(new article 50-</w:t>
      </w:r>
      <w:r w:rsidRPr="00BE741C">
        <w:rPr>
          <w:i/>
          <w:lang w:val="en-GB"/>
        </w:rPr>
        <w:t>quinquies</w:t>
      </w:r>
      <w:r w:rsidRPr="00BE741C">
        <w:rPr>
          <w:lang w:val="en-GB"/>
        </w:rPr>
        <w:t xml:space="preserve"> of the </w:t>
      </w:r>
      <w:r>
        <w:rPr>
          <w:lang w:val="en-GB"/>
        </w:rPr>
        <w:t>CLF</w:t>
      </w:r>
      <w:r w:rsidRPr="00BE741C">
        <w:rPr>
          <w:lang w:val="en-GB"/>
        </w:rPr>
        <w:t>),</w:t>
      </w:r>
    </w:p>
    <w:p w:rsidR="0022679F" w:rsidRPr="00A633BD" w:rsidRDefault="0022679F" w:rsidP="0022679F">
      <w:pPr>
        <w:pStyle w:val="Paragrafoelenco"/>
        <w:numPr>
          <w:ilvl w:val="0"/>
          <w:numId w:val="7"/>
        </w:numPr>
        <w:spacing w:before="120" w:after="120" w:line="280" w:lineRule="exact"/>
        <w:ind w:left="284" w:hanging="284"/>
        <w:rPr>
          <w:lang w:val="en-GB"/>
        </w:rPr>
      </w:pPr>
      <w:r w:rsidRPr="00A633BD">
        <w:rPr>
          <w:lang w:val="en-GB"/>
        </w:rPr>
        <w:t xml:space="preserve">the </w:t>
      </w:r>
      <w:r>
        <w:rPr>
          <w:lang w:val="en-GB"/>
        </w:rPr>
        <w:t>o</w:t>
      </w:r>
      <w:r w:rsidRPr="00A633BD">
        <w:rPr>
          <w:lang w:val="en-GB"/>
        </w:rPr>
        <w:t>ffers via portals for the collection of capital</w:t>
      </w:r>
      <w:r>
        <w:rPr>
          <w:lang w:val="en-GB"/>
        </w:rPr>
        <w:t xml:space="preserve"> </w:t>
      </w:r>
      <w:r w:rsidRPr="00A633BD">
        <w:rPr>
          <w:lang w:val="en-GB"/>
        </w:rPr>
        <w:t>(new article 100-</w:t>
      </w:r>
      <w:r w:rsidRPr="00A633BD">
        <w:rPr>
          <w:i/>
          <w:lang w:val="en-GB"/>
        </w:rPr>
        <w:t>ter</w:t>
      </w:r>
      <w:r w:rsidRPr="00A633BD">
        <w:rPr>
          <w:lang w:val="en-GB"/>
        </w:rPr>
        <w:t xml:space="preserve"> of the CLF).</w:t>
      </w:r>
    </w:p>
    <w:p w:rsidR="0022679F" w:rsidRPr="00BE741C" w:rsidRDefault="0022679F" w:rsidP="0022679F">
      <w:pPr>
        <w:spacing w:before="120" w:after="120" w:line="280" w:lineRule="exact"/>
        <w:rPr>
          <w:lang w:val="en-GB"/>
        </w:rPr>
      </w:pPr>
      <w:r w:rsidRPr="00BE741C">
        <w:rPr>
          <w:lang w:val="en-GB"/>
        </w:rPr>
        <w:t>With regard to the activity of on</w:t>
      </w:r>
      <w:r>
        <w:rPr>
          <w:lang w:val="en-GB"/>
        </w:rPr>
        <w:t>-</w:t>
      </w:r>
      <w:r w:rsidRPr="00BE741C">
        <w:rPr>
          <w:lang w:val="en-GB"/>
        </w:rPr>
        <w:t>line funding portals, the Italian legislator in the Report of the Decree stressed the need to “safeguard the reliability” of such entities to whom the law deserve</w:t>
      </w:r>
      <w:r>
        <w:rPr>
          <w:lang w:val="en-GB"/>
        </w:rPr>
        <w:t>s</w:t>
      </w:r>
      <w:r w:rsidRPr="00BE741C">
        <w:rPr>
          <w:lang w:val="en-GB"/>
        </w:rPr>
        <w:t xml:space="preserve"> a favourable discipline. The new Consolidated Financial Law provides:</w:t>
      </w:r>
    </w:p>
    <w:p w:rsidR="0022679F" w:rsidRPr="00BE741C" w:rsidRDefault="0022679F" w:rsidP="0022679F">
      <w:pPr>
        <w:pStyle w:val="Paragrafoelenco"/>
        <w:numPr>
          <w:ilvl w:val="0"/>
          <w:numId w:val="8"/>
        </w:numPr>
        <w:tabs>
          <w:tab w:val="num" w:pos="284"/>
        </w:tabs>
        <w:spacing w:before="120" w:after="120" w:line="280" w:lineRule="exact"/>
        <w:ind w:left="284" w:hanging="284"/>
        <w:rPr>
          <w:lang w:val="en-GB"/>
        </w:rPr>
      </w:pPr>
      <w:r w:rsidRPr="00BE741C">
        <w:rPr>
          <w:lang w:val="en-GB"/>
        </w:rPr>
        <w:t xml:space="preserve">registration and regulation </w:t>
      </w:r>
      <w:r>
        <w:rPr>
          <w:lang w:val="en-GB"/>
        </w:rPr>
        <w:t xml:space="preserve">easier </w:t>
      </w:r>
      <w:r w:rsidRPr="00BE741C">
        <w:rPr>
          <w:lang w:val="en-GB"/>
        </w:rPr>
        <w:t>than those generally applicable to firms providing investment services;</w:t>
      </w:r>
    </w:p>
    <w:p w:rsidR="0022679F" w:rsidRPr="00BE741C" w:rsidRDefault="0022679F" w:rsidP="0022679F">
      <w:pPr>
        <w:pStyle w:val="Paragrafoelenco"/>
        <w:numPr>
          <w:ilvl w:val="0"/>
          <w:numId w:val="8"/>
        </w:numPr>
        <w:tabs>
          <w:tab w:val="num" w:pos="284"/>
        </w:tabs>
        <w:spacing w:before="120" w:after="120" w:line="280" w:lineRule="exact"/>
        <w:ind w:left="284" w:hanging="284"/>
        <w:rPr>
          <w:lang w:val="en-GB"/>
        </w:rPr>
      </w:pPr>
      <w:r w:rsidRPr="00BE741C">
        <w:rPr>
          <w:lang w:val="en-GB"/>
        </w:rPr>
        <w:t>a number of exemption from rules of conduct and from the general discipline of distance marketing of investment services and activities and financial instruments.</w:t>
      </w:r>
    </w:p>
    <w:p w:rsidR="0022679F" w:rsidRPr="00BE741C" w:rsidRDefault="0022679F" w:rsidP="0022679F">
      <w:pPr>
        <w:spacing w:before="120" w:after="120" w:line="280" w:lineRule="exact"/>
        <w:rPr>
          <w:lang w:val="en-GB"/>
        </w:rPr>
      </w:pPr>
      <w:r w:rsidRPr="00BE741C">
        <w:rPr>
          <w:lang w:val="en-GB"/>
        </w:rPr>
        <w:t xml:space="preserve">With regard to the public offerings conducted </w:t>
      </w:r>
      <w:r w:rsidRPr="009E2420">
        <w:rPr>
          <w:lang w:val="en-GB"/>
        </w:rPr>
        <w:t>via one or more portals dedicated to the collection of capital</w:t>
      </w:r>
      <w:r w:rsidRPr="00BE741C">
        <w:rPr>
          <w:lang w:val="en-GB"/>
        </w:rPr>
        <w:t xml:space="preserve">, </w:t>
      </w:r>
      <w:proofErr w:type="spellStart"/>
      <w:r w:rsidRPr="00BE741C">
        <w:rPr>
          <w:lang w:val="en-GB"/>
        </w:rPr>
        <w:t>Consob</w:t>
      </w:r>
      <w:proofErr w:type="spellEnd"/>
      <w:r w:rsidRPr="00BE741C">
        <w:rPr>
          <w:lang w:val="en-GB"/>
        </w:rPr>
        <w:t xml:space="preserve"> shall establish a discipline that responds, according to the above-mentioned Report of the Decree, to </w:t>
      </w:r>
      <w:r>
        <w:rPr>
          <w:lang w:val="en-GB"/>
        </w:rPr>
        <w:t>the need of protecting “</w:t>
      </w:r>
      <w:r w:rsidRPr="00BE741C">
        <w:rPr>
          <w:lang w:val="en-GB"/>
        </w:rPr>
        <w:t>retail investors other than professional clients” identifying those measures that enable the first ones to make informed investment choices (e</w:t>
      </w:r>
      <w:r>
        <w:rPr>
          <w:lang w:val="en-GB"/>
        </w:rPr>
        <w:t>.</w:t>
      </w:r>
      <w:r w:rsidRPr="00BE741C">
        <w:rPr>
          <w:lang w:val="en-GB"/>
        </w:rPr>
        <w:t>g</w:t>
      </w:r>
      <w:r>
        <w:rPr>
          <w:lang w:val="en-GB"/>
        </w:rPr>
        <w:t>.</w:t>
      </w:r>
      <w:r w:rsidRPr="00BE741C">
        <w:rPr>
          <w:lang w:val="en-GB"/>
        </w:rPr>
        <w:t xml:space="preserve"> by providing some tools to make an assessment of the risk/return profile of the securities to be offered on the portal).</w:t>
      </w:r>
    </w:p>
    <w:p w:rsidR="0022679F" w:rsidRPr="00BE741C" w:rsidRDefault="0022679F" w:rsidP="0022679F">
      <w:pPr>
        <w:spacing w:before="120" w:after="120" w:line="280" w:lineRule="exact"/>
        <w:rPr>
          <w:lang w:val="en-GB"/>
        </w:rPr>
      </w:pPr>
      <w:r w:rsidRPr="00BE741C">
        <w:rPr>
          <w:lang w:val="en-GB"/>
        </w:rPr>
        <w:t xml:space="preserve">According to the best practices in the field of Better Regulation, </w:t>
      </w:r>
      <w:proofErr w:type="spellStart"/>
      <w:r w:rsidRPr="00BE741C">
        <w:rPr>
          <w:lang w:val="en-GB"/>
        </w:rPr>
        <w:t>Consob</w:t>
      </w:r>
      <w:proofErr w:type="spellEnd"/>
      <w:r w:rsidRPr="00BE741C">
        <w:rPr>
          <w:lang w:val="en-GB"/>
        </w:rPr>
        <w:t xml:space="preserve"> rules should achieve the objectives aimed at investor protection without, however, design excessively “burdensome” provisions for funding portals and start-ups, with a view to facilitating easy access to the capital market for newly formed companies.</w:t>
      </w:r>
    </w:p>
    <w:p w:rsidR="0022679F" w:rsidRPr="00BE741C" w:rsidRDefault="0022679F" w:rsidP="0022679F">
      <w:pPr>
        <w:spacing w:before="120" w:after="120" w:line="280" w:lineRule="exact"/>
        <w:rPr>
          <w:lang w:val="en-GB"/>
        </w:rPr>
      </w:pPr>
    </w:p>
    <w:p w:rsidR="0022679F" w:rsidRPr="00BE741C" w:rsidRDefault="0022679F" w:rsidP="0022679F">
      <w:pPr>
        <w:spacing w:line="280" w:lineRule="exact"/>
        <w:rPr>
          <w:rFonts w:ascii="CG Times" w:hAnsi="CG Times"/>
          <w:b/>
          <w:u w:val="single"/>
          <w:lang w:val="en-GB"/>
        </w:rPr>
      </w:pPr>
      <w:r w:rsidRPr="00BE741C">
        <w:rPr>
          <w:rFonts w:ascii="CG Times" w:hAnsi="CG Times"/>
          <w:b/>
          <w:lang w:val="en-GB"/>
        </w:rPr>
        <w:t>II. I</w:t>
      </w:r>
      <w:r w:rsidRPr="00BE741C">
        <w:rPr>
          <w:rFonts w:ascii="CG Times" w:hAnsi="CG Times"/>
          <w:b/>
          <w:smallCaps/>
          <w:lang w:val="en-GB"/>
        </w:rPr>
        <w:t>nformation about the respondent</w:t>
      </w:r>
    </w:p>
    <w:p w:rsidR="0022679F" w:rsidRPr="00BE741C" w:rsidRDefault="0022679F" w:rsidP="0022679F">
      <w:pPr>
        <w:pStyle w:val="Default"/>
        <w:spacing w:line="280" w:lineRule="exact"/>
        <w:rPr>
          <w:rFonts w:ascii="CG Times" w:hAnsi="CG Times"/>
          <w:color w:val="auto"/>
          <w:sz w:val="22"/>
          <w:szCs w:val="22"/>
          <w:lang w:val="en-GB"/>
        </w:rPr>
      </w:pP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
          <w:bCs/>
          <w:color w:val="auto"/>
          <w:u w:val="single"/>
          <w:lang w:val="en-GB"/>
        </w:rPr>
      </w:pPr>
      <w:r>
        <w:rPr>
          <w:rFonts w:ascii="CG Times" w:hAnsi="CG Times"/>
          <w:b/>
          <w:bCs/>
          <w:color w:val="auto"/>
          <w:u w:val="single"/>
          <w:lang w:val="en-GB"/>
        </w:rPr>
        <w:t>Individuals</w:t>
      </w:r>
      <w:r w:rsidRPr="00BE741C">
        <w:rPr>
          <w:rFonts w:ascii="CG Times" w:hAnsi="CG Times"/>
          <w:b/>
          <w:bCs/>
          <w:color w:val="auto"/>
          <w:u w:val="single"/>
          <w:lang w:val="en-GB"/>
        </w:rPr>
        <w:t>:</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u w:val="single"/>
          <w:lang w:val="en-GB"/>
        </w:rPr>
      </w:pP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Last Name</w:t>
      </w:r>
      <w:r w:rsidRPr="00BE741C">
        <w:rPr>
          <w:rFonts w:ascii="CG Times" w:hAnsi="CG Times"/>
          <w:bCs/>
          <w:color w:val="auto"/>
          <w:lang w:val="en-GB"/>
        </w:rPr>
        <w:t xml:space="preserve">……………………………….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Name</w:t>
      </w:r>
      <w:r w:rsidRPr="00BE741C">
        <w:rPr>
          <w:rFonts w:ascii="CG Times" w:hAnsi="CG Times"/>
          <w:bCs/>
          <w:color w:val="auto"/>
          <w:lang w:val="en-GB"/>
        </w:rPr>
        <w:t>…………………………………………</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Profession</w:t>
      </w:r>
      <w:r w:rsidRPr="00BE741C">
        <w:rPr>
          <w:rFonts w:ascii="CG Times" w:hAnsi="CG Times"/>
          <w:bCs/>
          <w:color w:val="auto"/>
          <w:lang w:val="en-GB"/>
        </w:rPr>
        <w:t>: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Business Sector:</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Banking [....</w:t>
      </w:r>
      <w:r w:rsidRPr="00BE741C">
        <w:rPr>
          <w:rFonts w:ascii="CG Times" w:hAnsi="CG Times"/>
          <w:bCs/>
          <w:color w:val="auto"/>
          <w:lang w:val="en-GB"/>
        </w:rPr>
        <w:t xml:space="preserve">] </w:t>
      </w:r>
      <w:r>
        <w:rPr>
          <w:rFonts w:ascii="CG Times" w:hAnsi="CG Times"/>
          <w:bCs/>
          <w:color w:val="auto"/>
          <w:lang w:val="en-GB"/>
        </w:rPr>
        <w:t>Financial [.....</w:t>
      </w:r>
      <w:r w:rsidRPr="00BE741C">
        <w:rPr>
          <w:rFonts w:ascii="CG Times" w:hAnsi="CG Times"/>
          <w:bCs/>
          <w:color w:val="auto"/>
          <w:lang w:val="en-GB"/>
        </w:rPr>
        <w:t>]</w:t>
      </w:r>
      <w:r>
        <w:rPr>
          <w:rFonts w:ascii="CG Times" w:hAnsi="CG Times"/>
          <w:bCs/>
          <w:color w:val="auto"/>
          <w:lang w:val="en-GB"/>
        </w:rPr>
        <w:t xml:space="preserve"> Insurance [......</w:t>
      </w:r>
      <w:r w:rsidRPr="00BE741C">
        <w:rPr>
          <w:rFonts w:ascii="CG Times" w:hAnsi="CG Times"/>
          <w:bCs/>
          <w:color w:val="auto"/>
          <w:lang w:val="en-GB"/>
        </w:rPr>
        <w:t xml:space="preserve">] </w:t>
      </w:r>
      <w:r>
        <w:rPr>
          <w:rFonts w:ascii="CG Times" w:hAnsi="CG Times"/>
          <w:bCs/>
          <w:color w:val="auto"/>
          <w:lang w:val="en-GB"/>
        </w:rPr>
        <w:t xml:space="preserve">Other </w:t>
      </w:r>
      <w:r w:rsidRPr="00BE741C">
        <w:rPr>
          <w:rFonts w:ascii="CG Times" w:hAnsi="CG Times"/>
          <w:bCs/>
          <w:color w:val="auto"/>
          <w:lang w:val="en-GB"/>
        </w:rPr>
        <w:t>(</w:t>
      </w:r>
      <w:r>
        <w:rPr>
          <w:rFonts w:ascii="CG Times" w:hAnsi="CG Times"/>
          <w:bCs/>
          <w:color w:val="auto"/>
          <w:lang w:val="en-GB"/>
        </w:rPr>
        <w:t>please, specify</w:t>
      </w:r>
      <w:r w:rsidRPr="00BE741C">
        <w:rPr>
          <w:rFonts w:ascii="CG Times" w:hAnsi="CG Times"/>
          <w:bCs/>
          <w:color w:val="auto"/>
          <w:lang w:val="en-GB"/>
        </w:rPr>
        <w:t>)…………………………</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sidRPr="00BE741C">
        <w:rPr>
          <w:rFonts w:ascii="CG Times" w:hAnsi="CG Times"/>
          <w:bCs/>
          <w:color w:val="auto"/>
          <w:lang w:val="en-GB"/>
        </w:rPr>
        <w:t xml:space="preserve">E-mail:……………..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Telephone number</w:t>
      </w:r>
      <w:r w:rsidRPr="00BE741C">
        <w:rPr>
          <w:rFonts w:ascii="CG Times" w:hAnsi="CG Times"/>
          <w:bCs/>
          <w:color w:val="auto"/>
          <w:lang w:val="en-GB"/>
        </w:rPr>
        <w:t>: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u w:val="single"/>
          <w:lang w:val="en-GB"/>
        </w:rPr>
      </w:pP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
          <w:bCs/>
          <w:color w:val="auto"/>
          <w:u w:val="single"/>
          <w:lang w:val="en-GB"/>
        </w:rPr>
      </w:pPr>
      <w:r>
        <w:rPr>
          <w:rFonts w:ascii="CG Times" w:hAnsi="CG Times"/>
          <w:b/>
          <w:bCs/>
          <w:color w:val="auto"/>
          <w:u w:val="single"/>
          <w:lang w:val="en-GB"/>
        </w:rPr>
        <w:t>Entities</w:t>
      </w:r>
      <w:r w:rsidRPr="00BE741C">
        <w:rPr>
          <w:rFonts w:ascii="CG Times" w:hAnsi="CG Times"/>
          <w:b/>
          <w:bCs/>
          <w:color w:val="auto"/>
          <w:u w:val="single"/>
          <w:lang w:val="en-GB"/>
        </w:rPr>
        <w:t xml:space="preserve">: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Name</w:t>
      </w:r>
      <w:r w:rsidRPr="00BE741C">
        <w:rPr>
          <w:rFonts w:ascii="CG Times" w:hAnsi="CG Times"/>
          <w:bCs/>
          <w:color w:val="auto"/>
          <w:lang w:val="en-GB"/>
        </w:rPr>
        <w:t xml:space="preserve">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Intermediary</w:t>
      </w:r>
      <w:r w:rsidRPr="00BE741C">
        <w:rPr>
          <w:rFonts w:ascii="CG Times" w:hAnsi="CG Times"/>
          <w:bCs/>
          <w:color w:val="auto"/>
          <w:lang w:val="en-GB"/>
        </w:rPr>
        <w:t xml:space="preserve"> [</w:t>
      </w:r>
      <w:r>
        <w:rPr>
          <w:rFonts w:ascii="CG Times" w:hAnsi="CG Times"/>
          <w:bCs/>
          <w:color w:val="auto"/>
          <w:lang w:val="en-GB"/>
        </w:rPr>
        <w:t>.....</w:t>
      </w:r>
      <w:r w:rsidRPr="00BE741C">
        <w:rPr>
          <w:rFonts w:ascii="CG Times" w:hAnsi="CG Times"/>
          <w:bCs/>
          <w:color w:val="auto"/>
          <w:lang w:val="en-GB"/>
        </w:rPr>
        <w:t>] Association</w:t>
      </w:r>
      <w:r>
        <w:rPr>
          <w:rFonts w:ascii="CG Times" w:hAnsi="CG Times"/>
          <w:bCs/>
          <w:color w:val="auto"/>
          <w:lang w:val="en-GB"/>
        </w:rPr>
        <w:t xml:space="preserve"> [....</w:t>
      </w:r>
      <w:r w:rsidRPr="00BE741C">
        <w:rPr>
          <w:rFonts w:ascii="CG Times" w:hAnsi="CG Times"/>
          <w:bCs/>
          <w:color w:val="auto"/>
          <w:lang w:val="en-GB"/>
        </w:rPr>
        <w:t xml:space="preserve">] </w:t>
      </w:r>
      <w:r>
        <w:rPr>
          <w:rFonts w:ascii="CG Times" w:hAnsi="CG Times"/>
          <w:bCs/>
          <w:color w:val="auto"/>
          <w:lang w:val="en-GB"/>
        </w:rPr>
        <w:t>Law Firm [....</w:t>
      </w:r>
      <w:r w:rsidRPr="00BE741C">
        <w:rPr>
          <w:rFonts w:ascii="CG Times" w:hAnsi="CG Times"/>
          <w:bCs/>
          <w:color w:val="auto"/>
          <w:lang w:val="en-GB"/>
        </w:rPr>
        <w:t xml:space="preserve">] </w:t>
      </w:r>
      <w:r>
        <w:rPr>
          <w:rFonts w:ascii="CG Times" w:hAnsi="CG Times"/>
          <w:bCs/>
          <w:color w:val="auto"/>
          <w:lang w:val="en-GB"/>
        </w:rPr>
        <w:t xml:space="preserve">Other </w:t>
      </w:r>
      <w:r w:rsidRPr="00BE741C">
        <w:rPr>
          <w:rFonts w:ascii="CG Times" w:hAnsi="CG Times"/>
          <w:bCs/>
          <w:color w:val="auto"/>
          <w:lang w:val="en-GB"/>
        </w:rPr>
        <w:t>(</w:t>
      </w:r>
      <w:r>
        <w:rPr>
          <w:rFonts w:ascii="CG Times" w:hAnsi="CG Times"/>
          <w:bCs/>
          <w:color w:val="auto"/>
          <w:lang w:val="en-GB"/>
        </w:rPr>
        <w:t>please, specify</w:t>
      </w:r>
      <w:r w:rsidRPr="00BE741C">
        <w:rPr>
          <w:rFonts w:ascii="CG Times" w:hAnsi="CG Times"/>
          <w:bCs/>
          <w:color w:val="auto"/>
          <w:lang w:val="en-GB"/>
        </w:rPr>
        <w:t>)</w:t>
      </w:r>
      <w:r>
        <w:rPr>
          <w:rFonts w:ascii="CG Times" w:hAnsi="CG Times"/>
          <w:bCs/>
          <w:color w:val="auto"/>
          <w:lang w:val="en-GB"/>
        </w:rPr>
        <w:t>......</w:t>
      </w:r>
      <w:r w:rsidRPr="00BE741C">
        <w:rPr>
          <w:rFonts w:ascii="CG Times" w:hAnsi="CG Times"/>
          <w:bCs/>
          <w:color w:val="auto"/>
          <w:lang w:val="en-GB"/>
        </w:rPr>
        <w:t>……………</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Business Sector:</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Banking [.....</w:t>
      </w:r>
      <w:r w:rsidRPr="00BE741C">
        <w:rPr>
          <w:rFonts w:ascii="CG Times" w:hAnsi="CG Times"/>
          <w:bCs/>
          <w:color w:val="auto"/>
          <w:lang w:val="en-GB"/>
        </w:rPr>
        <w:t xml:space="preserve">] </w:t>
      </w:r>
      <w:r>
        <w:rPr>
          <w:rFonts w:ascii="CG Times" w:hAnsi="CG Times"/>
          <w:bCs/>
          <w:color w:val="auto"/>
          <w:lang w:val="en-GB"/>
        </w:rPr>
        <w:t>Financial [.....</w:t>
      </w:r>
      <w:r w:rsidRPr="00BE741C">
        <w:rPr>
          <w:rFonts w:ascii="CG Times" w:hAnsi="CG Times"/>
          <w:bCs/>
          <w:color w:val="auto"/>
          <w:lang w:val="en-GB"/>
        </w:rPr>
        <w:t>]</w:t>
      </w:r>
      <w:r>
        <w:rPr>
          <w:rFonts w:ascii="CG Times" w:hAnsi="CG Times"/>
          <w:bCs/>
          <w:color w:val="auto"/>
          <w:lang w:val="en-GB"/>
        </w:rPr>
        <w:t xml:space="preserve"> Insurance [.....</w:t>
      </w:r>
      <w:r w:rsidRPr="00BE741C">
        <w:rPr>
          <w:rFonts w:ascii="CG Times" w:hAnsi="CG Times"/>
          <w:bCs/>
          <w:color w:val="auto"/>
          <w:lang w:val="en-GB"/>
        </w:rPr>
        <w:t xml:space="preserve">] </w:t>
      </w:r>
      <w:r>
        <w:rPr>
          <w:rFonts w:ascii="CG Times" w:hAnsi="CG Times"/>
          <w:bCs/>
          <w:color w:val="auto"/>
          <w:lang w:val="en-GB"/>
        </w:rPr>
        <w:t xml:space="preserve">Other </w:t>
      </w:r>
      <w:r w:rsidRPr="00BE741C">
        <w:rPr>
          <w:rFonts w:ascii="CG Times" w:hAnsi="CG Times"/>
          <w:bCs/>
          <w:color w:val="auto"/>
          <w:lang w:val="en-GB"/>
        </w:rPr>
        <w:t>(</w:t>
      </w:r>
      <w:r>
        <w:rPr>
          <w:rFonts w:ascii="CG Times" w:hAnsi="CG Times"/>
          <w:bCs/>
          <w:color w:val="auto"/>
          <w:lang w:val="en-GB"/>
        </w:rPr>
        <w:t>please, specify</w:t>
      </w:r>
      <w:r w:rsidRPr="00BE741C">
        <w:rPr>
          <w:rFonts w:ascii="CG Times" w:hAnsi="CG Times"/>
          <w:bCs/>
          <w:color w:val="auto"/>
          <w:lang w:val="en-GB"/>
        </w:rPr>
        <w:t>)…………………………</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Contact person</w:t>
      </w:r>
      <w:r w:rsidRPr="00BE741C">
        <w:rPr>
          <w:rFonts w:ascii="CG Times" w:hAnsi="CG Times"/>
          <w:bCs/>
          <w:color w:val="auto"/>
          <w:lang w:val="en-GB"/>
        </w:rPr>
        <w:t xml:space="preserve">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Last Name</w:t>
      </w:r>
      <w:r w:rsidRPr="00BE741C">
        <w:rPr>
          <w:rFonts w:ascii="CG Times" w:hAnsi="CG Times"/>
          <w:bCs/>
          <w:color w:val="auto"/>
          <w:lang w:val="en-GB"/>
        </w:rPr>
        <w:t xml:space="preserve">………………………………………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Pr>
          <w:rFonts w:ascii="CG Times" w:hAnsi="CG Times"/>
          <w:bCs/>
          <w:color w:val="auto"/>
          <w:lang w:val="en-GB"/>
        </w:rPr>
        <w:t>Name</w:t>
      </w:r>
      <w:r w:rsidRPr="00BE741C">
        <w:rPr>
          <w:rFonts w:ascii="CG Times" w:hAnsi="CG Times"/>
          <w:bCs/>
          <w:color w:val="auto"/>
          <w:lang w:val="en-GB"/>
        </w:rPr>
        <w:t xml:space="preserve"> ………………………….</w:t>
      </w:r>
    </w:p>
    <w:p w:rsidR="0022679F" w:rsidRPr="00BE741C" w:rsidRDefault="0022679F" w:rsidP="0022679F">
      <w:pPr>
        <w:pStyle w:val="Default"/>
        <w:pBdr>
          <w:top w:val="single" w:sz="4" w:space="1" w:color="auto"/>
          <w:left w:val="single" w:sz="4" w:space="4" w:color="auto"/>
          <w:bottom w:val="single" w:sz="4" w:space="1" w:color="auto"/>
          <w:right w:val="single" w:sz="4" w:space="4" w:color="auto"/>
        </w:pBdr>
        <w:spacing w:line="280" w:lineRule="exact"/>
        <w:rPr>
          <w:rFonts w:ascii="CG Times" w:hAnsi="CG Times"/>
          <w:bCs/>
          <w:color w:val="auto"/>
          <w:lang w:val="en-GB"/>
        </w:rPr>
      </w:pPr>
      <w:r w:rsidRPr="00BE741C">
        <w:rPr>
          <w:rFonts w:ascii="CG Times" w:hAnsi="CG Times"/>
          <w:bCs/>
          <w:color w:val="auto"/>
          <w:lang w:val="en-GB"/>
        </w:rPr>
        <w:lastRenderedPageBreak/>
        <w:t>E-mail:…………….</w:t>
      </w:r>
      <w:r>
        <w:rPr>
          <w:rFonts w:ascii="CG Times" w:hAnsi="CG Times"/>
          <w:bCs/>
          <w:color w:val="auto"/>
          <w:lang w:val="en-GB"/>
        </w:rPr>
        <w:t>.........</w:t>
      </w:r>
    </w:p>
    <w:p w:rsidR="0022679F" w:rsidRPr="00BE741C" w:rsidRDefault="0022679F" w:rsidP="0022679F">
      <w:pPr>
        <w:spacing w:before="120" w:after="120" w:line="280" w:lineRule="exact"/>
        <w:jc w:val="center"/>
        <w:rPr>
          <w:b/>
          <w:lang w:val="en-GB"/>
        </w:rPr>
      </w:pPr>
      <w:r w:rsidRPr="00BE741C">
        <w:rPr>
          <w:lang w:val="en-GB"/>
        </w:rPr>
        <w:t>*</w:t>
      </w:r>
    </w:p>
    <w:p w:rsidR="0022679F" w:rsidRPr="00BE741C" w:rsidRDefault="0022679F" w:rsidP="0022679F">
      <w:pPr>
        <w:spacing w:line="280" w:lineRule="exact"/>
        <w:rPr>
          <w:b/>
          <w:lang w:val="en-GB"/>
        </w:rPr>
      </w:pPr>
      <w:r>
        <w:rPr>
          <w:b/>
          <w:i/>
          <w:lang w:val="en-GB"/>
        </w:rPr>
        <w:t xml:space="preserve">It is possible to give further observations in responding to the open-ended questions, but please limit your comments to one page. </w:t>
      </w:r>
    </w:p>
    <w:p w:rsidR="0022679F" w:rsidRPr="00BE741C" w:rsidRDefault="0022679F" w:rsidP="0022679F">
      <w:pPr>
        <w:pStyle w:val="Paragrafoelenco"/>
        <w:spacing w:line="280" w:lineRule="exact"/>
        <w:ind w:left="0"/>
        <w:jc w:val="center"/>
        <w:rPr>
          <w:i/>
          <w:lang w:val="en-GB"/>
        </w:rPr>
      </w:pPr>
      <w:r w:rsidRPr="00BE741C">
        <w:rPr>
          <w:i/>
          <w:lang w:val="en-GB"/>
        </w:rPr>
        <w:br w:type="page"/>
      </w:r>
    </w:p>
    <w:p w:rsidR="0022679F" w:rsidRPr="00BE741C" w:rsidRDefault="0022679F" w:rsidP="0022679F">
      <w:pPr>
        <w:pStyle w:val="Paragrafoelenco"/>
        <w:pBdr>
          <w:top w:val="single" w:sz="4" w:space="1" w:color="auto"/>
          <w:left w:val="single" w:sz="4" w:space="4" w:color="auto"/>
          <w:bottom w:val="single" w:sz="4" w:space="1" w:color="auto"/>
          <w:right w:val="single" w:sz="4" w:space="4" w:color="auto"/>
        </w:pBdr>
        <w:spacing w:line="280" w:lineRule="exact"/>
        <w:ind w:left="360"/>
        <w:jc w:val="center"/>
        <w:rPr>
          <w:i/>
          <w:smallCaps/>
          <w:lang w:val="en-GB"/>
        </w:rPr>
      </w:pPr>
      <w:r>
        <w:rPr>
          <w:b/>
          <w:smallCaps/>
          <w:lang w:val="en-GB"/>
        </w:rPr>
        <w:lastRenderedPageBreak/>
        <w:t>FOR (FUNDING) PORTALS</w:t>
      </w:r>
    </w:p>
    <w:p w:rsidR="0022679F" w:rsidRPr="004A6EB4" w:rsidRDefault="0022679F" w:rsidP="0022679F">
      <w:pPr>
        <w:widowControl/>
        <w:adjustRightInd/>
        <w:spacing w:before="120" w:after="120" w:line="280" w:lineRule="exact"/>
        <w:ind w:left="720"/>
        <w:textAlignment w:val="auto"/>
        <w:rPr>
          <w:lang w:val="en-GB"/>
        </w:rPr>
      </w:pPr>
    </w:p>
    <w:p w:rsidR="0022679F" w:rsidRPr="004A6EB4" w:rsidRDefault="0022679F" w:rsidP="0022679F">
      <w:pPr>
        <w:widowControl/>
        <w:numPr>
          <w:ilvl w:val="0"/>
          <w:numId w:val="5"/>
        </w:numPr>
        <w:adjustRightInd/>
        <w:spacing w:before="120" w:after="120" w:line="280" w:lineRule="exact"/>
        <w:textAlignment w:val="auto"/>
        <w:rPr>
          <w:lang w:val="en-GB"/>
        </w:rPr>
      </w:pPr>
      <w:r w:rsidRPr="004A6EB4">
        <w:rPr>
          <w:lang w:val="en-GB"/>
        </w:rPr>
        <w:t xml:space="preserve">Are you interested in equity </w:t>
      </w:r>
      <w:r w:rsidRPr="004A6EB4">
        <w:rPr>
          <w:i/>
          <w:lang w:val="en-GB"/>
        </w:rPr>
        <w:t>crowdfunding</w:t>
      </w:r>
      <w:r w:rsidRPr="004A6EB4">
        <w:rPr>
          <w:lang w:val="en-GB"/>
        </w:rPr>
        <w:t>?  {YES    }  {NO     }</w:t>
      </w:r>
    </w:p>
    <w:p w:rsidR="0022679F" w:rsidRPr="004A6EB4" w:rsidRDefault="0022679F" w:rsidP="0022679F">
      <w:pPr>
        <w:spacing w:before="120" w:after="120" w:line="280" w:lineRule="exact"/>
        <w:ind w:left="720"/>
        <w:rPr>
          <w:lang w:val="en-GB"/>
        </w:rPr>
      </w:pPr>
    </w:p>
    <w:p w:rsidR="0022679F" w:rsidRPr="004A6EB4" w:rsidRDefault="0022679F" w:rsidP="0022679F">
      <w:pPr>
        <w:widowControl/>
        <w:numPr>
          <w:ilvl w:val="0"/>
          <w:numId w:val="5"/>
        </w:numPr>
        <w:adjustRightInd/>
        <w:spacing w:before="120" w:after="120" w:line="280" w:lineRule="exact"/>
        <w:textAlignment w:val="auto"/>
        <w:rPr>
          <w:lang w:val="en-GB"/>
        </w:rPr>
      </w:pPr>
      <w:r w:rsidRPr="004A6EB4">
        <w:rPr>
          <w:lang w:val="en-GB"/>
        </w:rPr>
        <w:t>Do you think that the portals should make a due diligence of the offers? {YES    }  {NO     }</w:t>
      </w:r>
    </w:p>
    <w:p w:rsidR="0022679F" w:rsidRPr="004A6EB4" w:rsidRDefault="0022679F" w:rsidP="0022679F">
      <w:pPr>
        <w:spacing w:before="120" w:after="120" w:line="280" w:lineRule="exact"/>
        <w:ind w:left="720"/>
        <w:rPr>
          <w:lang w:val="en-GB"/>
        </w:rPr>
      </w:pPr>
    </w:p>
    <w:p w:rsidR="0022679F" w:rsidRDefault="0022679F" w:rsidP="0022679F">
      <w:pPr>
        <w:widowControl/>
        <w:numPr>
          <w:ilvl w:val="0"/>
          <w:numId w:val="5"/>
        </w:numPr>
        <w:adjustRightInd/>
        <w:spacing w:before="120" w:after="120" w:line="280" w:lineRule="exact"/>
        <w:textAlignment w:val="auto"/>
        <w:rPr>
          <w:lang w:val="en-GB"/>
        </w:rPr>
      </w:pPr>
      <w:r w:rsidRPr="004A6EB4">
        <w:rPr>
          <w:lang w:val="en-GB"/>
        </w:rPr>
        <w:t>Do you think there is the need for IT skills among directors and officers?</w:t>
      </w:r>
      <w:r>
        <w:rPr>
          <w:lang w:val="en-GB"/>
        </w:rPr>
        <w:t xml:space="preserve"> </w:t>
      </w:r>
    </w:p>
    <w:p w:rsidR="0022679F" w:rsidRPr="004A6EB4" w:rsidRDefault="0022679F" w:rsidP="0022679F">
      <w:pPr>
        <w:widowControl/>
        <w:adjustRightInd/>
        <w:spacing w:before="120" w:after="120" w:line="280" w:lineRule="exact"/>
        <w:ind w:left="720"/>
        <w:textAlignment w:val="auto"/>
        <w:rPr>
          <w:lang w:val="en-GB"/>
        </w:rPr>
      </w:pPr>
      <w:r w:rsidRPr="004A6EB4">
        <w:rPr>
          <w:lang w:val="en-GB"/>
        </w:rPr>
        <w:t>{YES    }  {NO     }</w:t>
      </w:r>
    </w:p>
    <w:p w:rsidR="0022679F" w:rsidRPr="004A6EB4" w:rsidRDefault="0022679F" w:rsidP="0022679F">
      <w:pPr>
        <w:spacing w:before="120" w:after="120" w:line="280" w:lineRule="exact"/>
        <w:rPr>
          <w:lang w:val="en-GB"/>
        </w:rPr>
      </w:pPr>
    </w:p>
    <w:p w:rsidR="0022679F" w:rsidRPr="004A6EB4" w:rsidRDefault="0022679F" w:rsidP="0022679F">
      <w:pPr>
        <w:spacing w:before="120" w:after="120" w:line="280" w:lineRule="exact"/>
        <w:rPr>
          <w:b/>
          <w:lang w:val="en-GB"/>
        </w:rPr>
      </w:pPr>
      <w:r w:rsidRPr="004A6EB4">
        <w:rPr>
          <w:b/>
          <w:lang w:val="en-GB"/>
        </w:rPr>
        <w:t>Open-ended questions</w:t>
      </w:r>
    </w:p>
    <w:p w:rsidR="0022679F" w:rsidRPr="00BE741C" w:rsidRDefault="0022679F" w:rsidP="0022679F">
      <w:pPr>
        <w:pStyle w:val="Paragrafoelenco"/>
        <w:widowControl/>
        <w:numPr>
          <w:ilvl w:val="0"/>
          <w:numId w:val="1"/>
        </w:numPr>
        <w:adjustRightInd/>
        <w:spacing w:before="120" w:after="120" w:line="280" w:lineRule="exact"/>
        <w:contextualSpacing/>
        <w:textAlignment w:val="auto"/>
        <w:rPr>
          <w:lang w:val="en-GB"/>
        </w:rPr>
      </w:pPr>
      <w:r w:rsidRPr="004A6EB4">
        <w:rPr>
          <w:lang w:val="en-GB"/>
        </w:rPr>
        <w:t>What activities are needed</w:t>
      </w:r>
      <w:r>
        <w:rPr>
          <w:lang w:val="en-GB"/>
        </w:rPr>
        <w:t>,</w:t>
      </w:r>
      <w:r w:rsidRPr="004A6EB4">
        <w:rPr>
          <w:lang w:val="en-GB"/>
        </w:rPr>
        <w:t xml:space="preserve"> in your opinion</w:t>
      </w:r>
      <w:r>
        <w:rPr>
          <w:lang w:val="en-GB"/>
        </w:rPr>
        <w:t>,</w:t>
      </w:r>
      <w:r w:rsidRPr="004A6EB4">
        <w:rPr>
          <w:lang w:val="en-GB"/>
        </w:rPr>
        <w:t xml:space="preserve"> to put in place and</w:t>
      </w:r>
      <w:r w:rsidRPr="009E2A5B">
        <w:rPr>
          <w:lang w:val="en-GB"/>
        </w:rPr>
        <w:t xml:space="preserve"> carry out a management portal </w:t>
      </w:r>
      <w:r>
        <w:rPr>
          <w:lang w:val="en-GB"/>
        </w:rPr>
        <w:t xml:space="preserve">for </w:t>
      </w:r>
      <w:r w:rsidRPr="009E2A5B">
        <w:rPr>
          <w:lang w:val="en-GB"/>
        </w:rPr>
        <w:t>equity crowdfunding</w:t>
      </w:r>
      <w:r w:rsidRPr="00BE741C">
        <w:rPr>
          <w:lang w:val="en-GB"/>
        </w:rPr>
        <w:t>?</w:t>
      </w:r>
    </w:p>
    <w:p w:rsidR="0022679F" w:rsidRPr="00BE741C" w:rsidRDefault="0022679F" w:rsidP="0022679F">
      <w:pPr>
        <w:pStyle w:val="Paragrafoelenco"/>
        <w:spacing w:before="120" w:after="120" w:line="280" w:lineRule="exact"/>
        <w:rPr>
          <w:lang w:val="en-GB"/>
        </w:rPr>
      </w:pPr>
      <w:r w:rsidRPr="004A6EB4">
        <w:rPr>
          <w:lang w:val="en-GB"/>
        </w:rPr>
        <w:t>{</w:t>
      </w:r>
      <w:r>
        <w:rPr>
          <w:lang w:val="en-GB"/>
        </w:rPr>
        <w:t xml:space="preserve">            </w:t>
      </w:r>
      <w:r w:rsidRPr="004A6EB4">
        <w:rPr>
          <w:lang w:val="en-GB"/>
        </w:rPr>
        <w:t xml:space="preserve">    }</w:t>
      </w:r>
    </w:p>
    <w:p w:rsidR="0022679F" w:rsidRDefault="0022679F" w:rsidP="0022679F">
      <w:pPr>
        <w:pStyle w:val="Paragrafoelenco"/>
        <w:widowControl/>
        <w:adjustRightInd/>
        <w:spacing w:before="120" w:after="120" w:line="280" w:lineRule="exact"/>
        <w:ind w:left="720"/>
        <w:contextualSpacing/>
        <w:textAlignment w:val="auto"/>
        <w:rPr>
          <w:lang w:val="en-GB"/>
        </w:rPr>
      </w:pPr>
    </w:p>
    <w:p w:rsidR="0022679F" w:rsidRDefault="0022679F" w:rsidP="0022679F">
      <w:pPr>
        <w:pStyle w:val="Paragrafoelenco"/>
        <w:widowControl/>
        <w:numPr>
          <w:ilvl w:val="0"/>
          <w:numId w:val="1"/>
        </w:numPr>
        <w:adjustRightInd/>
        <w:spacing w:before="120" w:after="120" w:line="280" w:lineRule="exact"/>
        <w:contextualSpacing/>
        <w:textAlignment w:val="auto"/>
        <w:rPr>
          <w:lang w:val="en-GB"/>
        </w:rPr>
      </w:pPr>
      <w:r w:rsidRPr="00DC098D">
        <w:rPr>
          <w:lang w:val="en-GB"/>
        </w:rPr>
        <w:t>What investment</w:t>
      </w:r>
      <w:r>
        <w:rPr>
          <w:lang w:val="en-GB"/>
        </w:rPr>
        <w:t xml:space="preserve">s are needed for the development of an </w:t>
      </w:r>
      <w:r w:rsidRPr="00DC098D">
        <w:rPr>
          <w:lang w:val="en-GB"/>
        </w:rPr>
        <w:t xml:space="preserve">equity crowdfunding </w:t>
      </w:r>
      <w:r>
        <w:rPr>
          <w:lang w:val="en-GB"/>
        </w:rPr>
        <w:t xml:space="preserve">portal </w:t>
      </w:r>
      <w:r w:rsidRPr="00DC098D">
        <w:rPr>
          <w:lang w:val="en-GB"/>
        </w:rPr>
        <w:t>and what are the costs</w:t>
      </w:r>
      <w:r>
        <w:rPr>
          <w:lang w:val="en-GB"/>
        </w:rPr>
        <w:t>?</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DC098D" w:rsidRDefault="0022679F" w:rsidP="0022679F">
      <w:pPr>
        <w:pStyle w:val="Paragrafoelenco"/>
        <w:rPr>
          <w:lang w:val="en-GB"/>
        </w:rPr>
      </w:pPr>
    </w:p>
    <w:p w:rsidR="0022679F" w:rsidRDefault="0022679F" w:rsidP="0022679F">
      <w:pPr>
        <w:pStyle w:val="Paragrafoelenco"/>
        <w:widowControl/>
        <w:numPr>
          <w:ilvl w:val="0"/>
          <w:numId w:val="1"/>
        </w:numPr>
        <w:adjustRightInd/>
        <w:spacing w:before="120" w:after="120" w:line="280" w:lineRule="exact"/>
        <w:contextualSpacing/>
        <w:textAlignment w:val="auto"/>
        <w:rPr>
          <w:lang w:val="en-GB"/>
        </w:rPr>
      </w:pPr>
      <w:r w:rsidRPr="006E533D">
        <w:rPr>
          <w:lang w:val="en-GB"/>
        </w:rPr>
        <w:t xml:space="preserve">What kind of </w:t>
      </w:r>
      <w:r>
        <w:rPr>
          <w:lang w:val="en-GB"/>
        </w:rPr>
        <w:t xml:space="preserve">fees should </w:t>
      </w:r>
      <w:r w:rsidRPr="006E533D">
        <w:rPr>
          <w:lang w:val="en-GB"/>
        </w:rPr>
        <w:t xml:space="preserve">be </w:t>
      </w:r>
      <w:r>
        <w:rPr>
          <w:lang w:val="en-GB"/>
        </w:rPr>
        <w:t xml:space="preserve">applied to </w:t>
      </w:r>
      <w:r w:rsidRPr="006E533D">
        <w:rPr>
          <w:lang w:val="en-GB"/>
        </w:rPr>
        <w:t>the start-up</w:t>
      </w:r>
      <w:r>
        <w:rPr>
          <w:lang w:val="en-GB"/>
        </w:rPr>
        <w:t>s</w:t>
      </w:r>
      <w:r w:rsidRPr="006E533D">
        <w:rPr>
          <w:lang w:val="en-GB"/>
        </w:rPr>
        <w:t xml:space="preserve"> (</w:t>
      </w:r>
      <w:r>
        <w:rPr>
          <w:lang w:val="en-GB"/>
        </w:rPr>
        <w:t>admission fee/management fee</w:t>
      </w:r>
      <w:r w:rsidRPr="006E533D">
        <w:rPr>
          <w:lang w:val="en-GB"/>
        </w:rPr>
        <w:t>)</w:t>
      </w:r>
      <w:r>
        <w:rPr>
          <w:lang w:val="en-GB"/>
        </w:rPr>
        <w:t>? How should they be determinate?</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6E533D" w:rsidRDefault="0022679F" w:rsidP="0022679F">
      <w:pPr>
        <w:pStyle w:val="Paragrafoelenco"/>
        <w:rPr>
          <w:lang w:val="en-GB"/>
        </w:rPr>
      </w:pPr>
    </w:p>
    <w:p w:rsidR="0022679F" w:rsidRDefault="0022679F" w:rsidP="0022679F">
      <w:pPr>
        <w:pStyle w:val="Paragrafoelenco"/>
        <w:widowControl/>
        <w:numPr>
          <w:ilvl w:val="0"/>
          <w:numId w:val="1"/>
        </w:numPr>
        <w:adjustRightInd/>
        <w:spacing w:before="120" w:after="120" w:line="280" w:lineRule="exact"/>
        <w:contextualSpacing/>
        <w:textAlignment w:val="auto"/>
        <w:rPr>
          <w:lang w:val="en-GB"/>
        </w:rPr>
      </w:pPr>
      <w:r w:rsidRPr="00E7641F">
        <w:rPr>
          <w:lang w:val="en-GB"/>
        </w:rPr>
        <w:t xml:space="preserve">What activities should </w:t>
      </w:r>
      <w:r>
        <w:rPr>
          <w:lang w:val="en-GB"/>
        </w:rPr>
        <w:t>the portal perform</w:t>
      </w:r>
      <w:r w:rsidRPr="00E7641F">
        <w:rPr>
          <w:lang w:val="en-GB"/>
        </w:rPr>
        <w:t>?</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E7641F" w:rsidRDefault="0022679F" w:rsidP="0022679F">
      <w:pPr>
        <w:pStyle w:val="Paragrafoelenco"/>
        <w:rPr>
          <w:lang w:val="en-GB"/>
        </w:rPr>
      </w:pPr>
    </w:p>
    <w:p w:rsidR="0022679F" w:rsidRDefault="0022679F" w:rsidP="0022679F">
      <w:pPr>
        <w:pStyle w:val="Paragrafoelenco"/>
        <w:widowControl/>
        <w:numPr>
          <w:ilvl w:val="0"/>
          <w:numId w:val="1"/>
        </w:numPr>
        <w:adjustRightInd/>
        <w:spacing w:before="120" w:after="120" w:line="280" w:lineRule="exact"/>
        <w:contextualSpacing/>
        <w:textAlignment w:val="auto"/>
        <w:rPr>
          <w:lang w:val="en-GB"/>
        </w:rPr>
      </w:pPr>
      <w:r>
        <w:rPr>
          <w:lang w:val="en-GB"/>
        </w:rPr>
        <w:t>How should the offers (of capital) be selected/accepted for the portal?</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3600FF" w:rsidRDefault="0022679F" w:rsidP="0022679F">
      <w:pPr>
        <w:pStyle w:val="Paragrafoelenco"/>
        <w:rPr>
          <w:lang w:val="en-GB"/>
        </w:rPr>
      </w:pPr>
    </w:p>
    <w:p w:rsidR="0022679F" w:rsidRDefault="0022679F" w:rsidP="0022679F">
      <w:pPr>
        <w:pStyle w:val="Paragrafoelenco"/>
        <w:widowControl/>
        <w:numPr>
          <w:ilvl w:val="0"/>
          <w:numId w:val="1"/>
        </w:numPr>
        <w:adjustRightInd/>
        <w:spacing w:before="120" w:after="120" w:line="280" w:lineRule="exact"/>
        <w:contextualSpacing/>
        <w:textAlignment w:val="auto"/>
        <w:rPr>
          <w:lang w:val="en-GB"/>
        </w:rPr>
      </w:pPr>
      <w:r>
        <w:rPr>
          <w:lang w:val="en-GB"/>
        </w:rPr>
        <w:t>Haw much personnel is needed for managing a funding portal?</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3600FF" w:rsidRDefault="0022679F" w:rsidP="0022679F">
      <w:pPr>
        <w:pStyle w:val="Paragrafoelenco"/>
        <w:rPr>
          <w:lang w:val="en-GB"/>
        </w:rPr>
      </w:pPr>
    </w:p>
    <w:p w:rsidR="0022679F" w:rsidRDefault="0022679F" w:rsidP="0022679F">
      <w:pPr>
        <w:pStyle w:val="Paragrafoelenco"/>
        <w:widowControl/>
        <w:numPr>
          <w:ilvl w:val="0"/>
          <w:numId w:val="1"/>
        </w:numPr>
        <w:adjustRightInd/>
        <w:spacing w:before="120" w:after="120" w:line="280" w:lineRule="exact"/>
        <w:contextualSpacing/>
        <w:textAlignment w:val="auto"/>
        <w:rPr>
          <w:lang w:val="en-GB"/>
        </w:rPr>
      </w:pPr>
      <w:r>
        <w:rPr>
          <w:lang w:val="en-GB"/>
        </w:rPr>
        <w:t>What skills are needed for the directors and the officers of a funding portal?</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2E57E8" w:rsidRDefault="0022679F" w:rsidP="0022679F">
      <w:pPr>
        <w:pStyle w:val="Paragrafoelenco"/>
        <w:rPr>
          <w:lang w:val="en-GB"/>
        </w:rPr>
      </w:pPr>
    </w:p>
    <w:p w:rsidR="0022679F" w:rsidRPr="002E57E8" w:rsidRDefault="0022679F" w:rsidP="0022679F">
      <w:pPr>
        <w:pStyle w:val="Paragrafoelenco"/>
        <w:widowControl/>
        <w:numPr>
          <w:ilvl w:val="0"/>
          <w:numId w:val="1"/>
        </w:numPr>
        <w:adjustRightInd/>
        <w:spacing w:before="120" w:after="120" w:line="280" w:lineRule="exact"/>
        <w:contextualSpacing/>
        <w:textAlignment w:val="auto"/>
        <w:rPr>
          <w:lang w:val="en-GB"/>
        </w:rPr>
      </w:pPr>
      <w:r>
        <w:rPr>
          <w:lang w:val="en-GB"/>
        </w:rPr>
        <w:t xml:space="preserve">Which </w:t>
      </w:r>
      <w:r w:rsidRPr="002E57E8">
        <w:rPr>
          <w:lang w:val="en-GB"/>
        </w:rPr>
        <w:t xml:space="preserve">services might </w:t>
      </w:r>
      <w:r>
        <w:rPr>
          <w:lang w:val="en-GB"/>
        </w:rPr>
        <w:t xml:space="preserve">be </w:t>
      </w:r>
      <w:r w:rsidRPr="002E57E8">
        <w:rPr>
          <w:lang w:val="en-GB"/>
        </w:rPr>
        <w:t>offer</w:t>
      </w:r>
      <w:r>
        <w:rPr>
          <w:lang w:val="en-GB"/>
        </w:rPr>
        <w:t>ed</w:t>
      </w:r>
      <w:r w:rsidRPr="002E57E8">
        <w:rPr>
          <w:lang w:val="en-GB"/>
        </w:rPr>
        <w:t xml:space="preserve"> </w:t>
      </w:r>
      <w:r>
        <w:rPr>
          <w:lang w:val="en-GB"/>
        </w:rPr>
        <w:t xml:space="preserve">by </w:t>
      </w:r>
      <w:r w:rsidRPr="002E57E8">
        <w:rPr>
          <w:lang w:val="en-GB"/>
        </w:rPr>
        <w:t xml:space="preserve">the </w:t>
      </w:r>
      <w:r>
        <w:rPr>
          <w:lang w:val="en-GB"/>
        </w:rPr>
        <w:t xml:space="preserve">portal </w:t>
      </w:r>
      <w:r w:rsidRPr="002E57E8">
        <w:rPr>
          <w:lang w:val="en-GB"/>
        </w:rPr>
        <w:t>in addition to facilit</w:t>
      </w:r>
      <w:r>
        <w:rPr>
          <w:lang w:val="en-GB"/>
        </w:rPr>
        <w:t>ating raising capital (</w:t>
      </w:r>
      <w:r w:rsidRPr="002E57E8">
        <w:rPr>
          <w:lang w:val="en-GB"/>
        </w:rPr>
        <w:t xml:space="preserve">whether for the purposes of the offer </w:t>
      </w:r>
      <w:r>
        <w:rPr>
          <w:lang w:val="en-GB"/>
        </w:rPr>
        <w:t xml:space="preserve">or in the </w:t>
      </w:r>
      <w:r w:rsidRPr="002E57E8">
        <w:rPr>
          <w:lang w:val="en-GB"/>
        </w:rPr>
        <w:t>next step</w:t>
      </w:r>
      <w:r>
        <w:rPr>
          <w:lang w:val="en-GB"/>
        </w:rPr>
        <w:t>s</w:t>
      </w:r>
      <w:r w:rsidRPr="002E57E8">
        <w:rPr>
          <w:lang w:val="en-GB"/>
        </w:rPr>
        <w:t xml:space="preserve"> </w:t>
      </w:r>
      <w:r>
        <w:rPr>
          <w:lang w:val="en-GB"/>
        </w:rPr>
        <w:t>after its end)?</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BE741C" w:rsidRDefault="0022679F" w:rsidP="0022679F">
      <w:pPr>
        <w:pStyle w:val="Paragrafoelenco"/>
        <w:spacing w:before="120" w:after="120" w:line="280" w:lineRule="exact"/>
        <w:rPr>
          <w:lang w:val="en-GB"/>
        </w:rPr>
      </w:pPr>
    </w:p>
    <w:p w:rsidR="0022679F" w:rsidRPr="002E57E8" w:rsidRDefault="0022679F" w:rsidP="0022679F">
      <w:pPr>
        <w:pStyle w:val="Paragrafoelenco"/>
        <w:widowControl/>
        <w:numPr>
          <w:ilvl w:val="0"/>
          <w:numId w:val="1"/>
        </w:numPr>
        <w:adjustRightInd/>
        <w:spacing w:before="120" w:after="120" w:line="280" w:lineRule="exact"/>
        <w:contextualSpacing/>
        <w:textAlignment w:val="auto"/>
        <w:rPr>
          <w:lang w:val="en-GB"/>
        </w:rPr>
      </w:pPr>
      <w:r w:rsidRPr="002E57E8">
        <w:rPr>
          <w:lang w:val="en-GB"/>
        </w:rPr>
        <w:lastRenderedPageBreak/>
        <w:t xml:space="preserve">Could it be possible for a portal to provide information about the securities offered </w:t>
      </w:r>
      <w:r>
        <w:rPr>
          <w:lang w:val="en-GB"/>
        </w:rPr>
        <w:t>(</w:t>
      </w:r>
      <w:r w:rsidRPr="002E57E8">
        <w:rPr>
          <w:lang w:val="en-GB"/>
        </w:rPr>
        <w:t>after the closing of the public offer</w:t>
      </w:r>
      <w:r>
        <w:rPr>
          <w:lang w:val="en-GB"/>
        </w:rPr>
        <w:t>)</w:t>
      </w:r>
      <w:r w:rsidRPr="002E57E8">
        <w:rPr>
          <w:lang w:val="en-GB"/>
        </w:rPr>
        <w:t xml:space="preserve">? </w:t>
      </w:r>
      <w:r>
        <w:rPr>
          <w:lang w:val="en-GB"/>
        </w:rPr>
        <w:t>How could this service be provided?</w:t>
      </w:r>
      <w:r w:rsidRPr="002E57E8">
        <w:rPr>
          <w:lang w:val="en-GB"/>
        </w:rPr>
        <w:t xml:space="preserve"> </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BE741C" w:rsidRDefault="0022679F" w:rsidP="0022679F">
      <w:pPr>
        <w:pStyle w:val="Paragrafoelenco"/>
        <w:spacing w:before="120" w:after="120" w:line="280" w:lineRule="exact"/>
        <w:rPr>
          <w:lang w:val="en-GB"/>
        </w:rPr>
      </w:pPr>
    </w:p>
    <w:p w:rsidR="0022679F" w:rsidRDefault="0022679F" w:rsidP="0022679F">
      <w:pPr>
        <w:pStyle w:val="Paragrafoelenco"/>
        <w:widowControl/>
        <w:numPr>
          <w:ilvl w:val="0"/>
          <w:numId w:val="1"/>
        </w:numPr>
        <w:adjustRightInd/>
        <w:spacing w:before="120" w:after="120" w:line="280" w:lineRule="exact"/>
        <w:contextualSpacing/>
        <w:textAlignment w:val="auto"/>
        <w:rPr>
          <w:lang w:val="en-GB"/>
        </w:rPr>
      </w:pPr>
      <w:r>
        <w:rPr>
          <w:lang w:val="en-GB"/>
        </w:rPr>
        <w:t>What kind of conflicts of interest should be taken into consideration in regulating the activity of the funding portal (i.e. financial interests in issuers using its services)? Do you think that conflicts of interest should be regulated or that they can be managed by self-regulation</w:t>
      </w:r>
      <w:r w:rsidRPr="00BE741C">
        <w:rPr>
          <w:lang w:val="en-GB"/>
        </w:rPr>
        <w:t>?</w:t>
      </w:r>
    </w:p>
    <w:p w:rsidR="0022679F" w:rsidRPr="00BE741C" w:rsidRDefault="0022679F" w:rsidP="0022679F">
      <w:pPr>
        <w:pStyle w:val="Paragrafoelenco"/>
        <w:spacing w:before="120" w:after="120" w:line="280" w:lineRule="exact"/>
        <w:ind w:left="720"/>
        <w:rPr>
          <w:lang w:val="en-GB"/>
        </w:rPr>
      </w:pPr>
      <w:r w:rsidRPr="004A6EB4">
        <w:rPr>
          <w:lang w:val="en-GB"/>
        </w:rPr>
        <w:t>{</w:t>
      </w:r>
      <w:r>
        <w:rPr>
          <w:lang w:val="en-GB"/>
        </w:rPr>
        <w:t xml:space="preserve">            </w:t>
      </w:r>
      <w:r w:rsidRPr="004A6EB4">
        <w:rPr>
          <w:lang w:val="en-GB"/>
        </w:rPr>
        <w:t xml:space="preserve">    }</w:t>
      </w:r>
    </w:p>
    <w:p w:rsidR="0022679F" w:rsidRPr="00BE741C" w:rsidRDefault="0022679F" w:rsidP="0022679F">
      <w:pPr>
        <w:pStyle w:val="Paragrafoelenco"/>
        <w:widowControl/>
        <w:adjustRightInd/>
        <w:spacing w:before="120" w:after="120" w:line="280" w:lineRule="exact"/>
        <w:ind w:left="720"/>
        <w:contextualSpacing/>
        <w:textAlignment w:val="auto"/>
        <w:rPr>
          <w:lang w:val="en-GB"/>
        </w:rPr>
      </w:pPr>
    </w:p>
    <w:p w:rsidR="0022679F" w:rsidRPr="00BE741C" w:rsidRDefault="0022679F" w:rsidP="0022679F">
      <w:pPr>
        <w:pStyle w:val="Paragrafoelenco"/>
        <w:pBdr>
          <w:top w:val="single" w:sz="4" w:space="1" w:color="auto"/>
          <w:left w:val="single" w:sz="4" w:space="4" w:color="auto"/>
          <w:bottom w:val="single" w:sz="4" w:space="1" w:color="auto"/>
          <w:right w:val="single" w:sz="4" w:space="4" w:color="auto"/>
        </w:pBdr>
        <w:spacing w:line="280" w:lineRule="exact"/>
        <w:ind w:left="360"/>
        <w:jc w:val="center"/>
        <w:rPr>
          <w:smallCaps/>
          <w:lang w:val="en-GB"/>
        </w:rPr>
      </w:pPr>
      <w:r w:rsidRPr="00BE741C">
        <w:rPr>
          <w:lang w:val="en-GB"/>
        </w:rPr>
        <w:br w:type="page"/>
      </w:r>
      <w:r>
        <w:rPr>
          <w:b/>
          <w:smallCaps/>
          <w:lang w:val="en-GB"/>
        </w:rPr>
        <w:lastRenderedPageBreak/>
        <w:t>Potential Investors</w:t>
      </w:r>
    </w:p>
    <w:p w:rsidR="0022679F" w:rsidRPr="00BE741C" w:rsidRDefault="0022679F" w:rsidP="0022679F">
      <w:pPr>
        <w:pStyle w:val="Paragrafoelenco"/>
        <w:spacing w:line="280" w:lineRule="exact"/>
        <w:ind w:left="36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Pr>
          <w:lang w:val="en-GB"/>
        </w:rPr>
        <w:t xml:space="preserve">Do you know what </w:t>
      </w:r>
      <w:r w:rsidRPr="00BE741C">
        <w:rPr>
          <w:i/>
          <w:lang w:val="en-GB"/>
        </w:rPr>
        <w:t>crowdfunding</w:t>
      </w:r>
      <w:r>
        <w:rPr>
          <w:i/>
          <w:lang w:val="en-GB"/>
        </w:rPr>
        <w:t xml:space="preserve"> </w:t>
      </w:r>
      <w:r>
        <w:rPr>
          <w:lang w:val="en-GB"/>
        </w:rPr>
        <w:t>is</w:t>
      </w:r>
      <w:r w:rsidRPr="00BE741C">
        <w:rPr>
          <w:lang w:val="en-GB"/>
        </w:rPr>
        <w:t xml:space="preserve">? </w:t>
      </w:r>
      <w:r>
        <w:rPr>
          <w:lang w:val="en-GB"/>
        </w:rPr>
        <w:t xml:space="preserve"> </w:t>
      </w:r>
      <w:r w:rsidRPr="004A6EB4">
        <w:rPr>
          <w:lang w:val="en-GB"/>
        </w:rPr>
        <w:t>{YES    }  {NO     }</w:t>
      </w:r>
    </w:p>
    <w:p w:rsidR="0022679F" w:rsidRPr="00BE741C" w:rsidRDefault="0022679F" w:rsidP="0022679F">
      <w:pPr>
        <w:spacing w:before="120" w:after="120" w:line="280" w:lineRule="exact"/>
        <w:ind w:left="72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Pr>
          <w:lang w:val="en-GB"/>
        </w:rPr>
        <w:t xml:space="preserve">Are you interested in </w:t>
      </w:r>
      <w:r w:rsidRPr="00BE741C">
        <w:rPr>
          <w:i/>
          <w:lang w:val="en-GB"/>
        </w:rPr>
        <w:t>equity crowdfunding</w:t>
      </w:r>
      <w:r w:rsidRPr="00BE741C">
        <w:rPr>
          <w:lang w:val="en-GB"/>
        </w:rPr>
        <w:t xml:space="preserve">?  </w:t>
      </w:r>
      <w:r w:rsidRPr="004A6EB4">
        <w:rPr>
          <w:lang w:val="en-GB"/>
        </w:rPr>
        <w:t>{YES    }  {NO     }</w:t>
      </w:r>
    </w:p>
    <w:p w:rsidR="0022679F" w:rsidRPr="00BE741C" w:rsidRDefault="0022679F" w:rsidP="0022679F">
      <w:pPr>
        <w:spacing w:before="120" w:after="120" w:line="280" w:lineRule="exact"/>
        <w:ind w:left="72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Pr>
          <w:lang w:val="en-GB"/>
        </w:rPr>
        <w:t>What are in your opinion the relevant risks related to the investment in the capital of an Italian innovative start-up</w:t>
      </w:r>
      <w:r w:rsidRPr="00BE741C">
        <w:rPr>
          <w:lang w:val="en-GB"/>
        </w:rPr>
        <w:t>?</w:t>
      </w:r>
    </w:p>
    <w:p w:rsidR="0022679F" w:rsidRPr="00BE741C" w:rsidRDefault="0022679F" w:rsidP="0022679F">
      <w:pPr>
        <w:pStyle w:val="Paragrafoelenco"/>
        <w:tabs>
          <w:tab w:val="left" w:pos="993"/>
        </w:tabs>
        <w:spacing w:before="120" w:after="120" w:line="280" w:lineRule="exact"/>
        <w:ind w:left="709"/>
        <w:rPr>
          <w:lang w:val="en-GB"/>
        </w:rPr>
      </w:pPr>
      <w:r w:rsidRPr="00BE741C">
        <w:rPr>
          <w:i/>
          <w:lang w:val="en-GB"/>
        </w:rPr>
        <w:t>o</w:t>
      </w:r>
      <w:r w:rsidRPr="00BE741C">
        <w:rPr>
          <w:i/>
          <w:lang w:val="en-GB"/>
        </w:rPr>
        <w:tab/>
      </w:r>
      <w:r>
        <w:rPr>
          <w:i/>
          <w:lang w:val="en-GB"/>
        </w:rPr>
        <w:t xml:space="preserve">Risk of loss of the entire investment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Exchange rate Risk</w:t>
      </w:r>
      <w:r w:rsidRPr="00BE741C">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 xml:space="preserve">o </w:t>
      </w:r>
      <w:r w:rsidRPr="00BE741C">
        <w:rPr>
          <w:i/>
          <w:lang w:val="en-GB"/>
        </w:rPr>
        <w:tab/>
      </w:r>
      <w:r>
        <w:rPr>
          <w:i/>
          <w:lang w:val="en-GB"/>
        </w:rPr>
        <w:t xml:space="preserve">Illiquidity Risk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 xml:space="preserve">Risk related to the lack of dividend distribution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Pr>
          <w:i/>
          <w:lang w:val="en-GB"/>
        </w:rPr>
        <w:t>o</w:t>
      </w:r>
      <w:r>
        <w:rPr>
          <w:i/>
          <w:lang w:val="en-GB"/>
        </w:rPr>
        <w:tab/>
        <w:t xml:space="preserve">Risk related to the lack of information after the offer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Pr>
          <w:i/>
          <w:lang w:val="en-GB"/>
        </w:rPr>
        <w:t xml:space="preserve">o </w:t>
      </w:r>
      <w:r>
        <w:rPr>
          <w:i/>
          <w:lang w:val="en-GB"/>
        </w:rPr>
        <w:tab/>
        <w:t>Other</w:t>
      </w:r>
      <w:r w:rsidRPr="00BE741C">
        <w:rPr>
          <w:i/>
          <w:lang w:val="en-GB"/>
        </w:rPr>
        <w:t xml:space="preserve"> (</w:t>
      </w:r>
      <w:r>
        <w:rPr>
          <w:i/>
          <w:lang w:val="en-GB"/>
        </w:rPr>
        <w:t>please, specify</w:t>
      </w:r>
      <w:r w:rsidRPr="00BE741C">
        <w:rPr>
          <w:i/>
          <w:lang w:val="en-GB"/>
        </w:rPr>
        <w:t>)</w:t>
      </w:r>
      <w:r>
        <w:rPr>
          <w:i/>
          <w:lang w:val="en-GB"/>
        </w:rPr>
        <w:t xml:space="preserve"> ..............................</w:t>
      </w:r>
    </w:p>
    <w:p w:rsidR="0022679F" w:rsidRPr="00BE741C" w:rsidRDefault="0022679F" w:rsidP="0022679F">
      <w:pPr>
        <w:pStyle w:val="Paragrafoelenco"/>
        <w:spacing w:before="120" w:after="120" w:line="280" w:lineRule="exact"/>
        <w:rPr>
          <w:i/>
          <w:lang w:val="en-GB"/>
        </w:rPr>
      </w:pPr>
    </w:p>
    <w:p w:rsidR="0022679F" w:rsidRPr="00BE741C" w:rsidRDefault="0022679F" w:rsidP="0022679F">
      <w:pPr>
        <w:widowControl/>
        <w:numPr>
          <w:ilvl w:val="0"/>
          <w:numId w:val="5"/>
        </w:numPr>
        <w:adjustRightInd/>
        <w:spacing w:before="120" w:after="120" w:line="280" w:lineRule="exact"/>
        <w:textAlignment w:val="auto"/>
        <w:rPr>
          <w:bCs/>
          <w:iCs/>
          <w:lang w:val="en-GB"/>
        </w:rPr>
      </w:pPr>
      <w:r>
        <w:rPr>
          <w:lang w:val="en-GB"/>
        </w:rPr>
        <w:t>What are in your opinion the relevant risks related to</w:t>
      </w:r>
      <w:r w:rsidRPr="00BE741C">
        <w:rPr>
          <w:bCs/>
          <w:iCs/>
          <w:lang w:val="en-GB"/>
        </w:rPr>
        <w:t xml:space="preserve"> </w:t>
      </w:r>
      <w:r>
        <w:rPr>
          <w:bCs/>
          <w:iCs/>
          <w:lang w:val="en-GB"/>
        </w:rPr>
        <w:t>the on-line offer of capital</w:t>
      </w:r>
      <w:r w:rsidRPr="00BE741C">
        <w:rPr>
          <w:bCs/>
          <w:iCs/>
          <w:lang w:val="en-GB"/>
        </w:rPr>
        <w:t>?</w:t>
      </w:r>
    </w:p>
    <w:p w:rsidR="0022679F" w:rsidRPr="00BE741C" w:rsidRDefault="0022679F" w:rsidP="0022679F">
      <w:pPr>
        <w:pStyle w:val="Paragrafoelenco"/>
        <w:tabs>
          <w:tab w:val="left" w:pos="993"/>
        </w:tabs>
        <w:spacing w:before="120" w:line="220" w:lineRule="exact"/>
        <w:rPr>
          <w:i/>
          <w:lang w:val="en-GB"/>
        </w:rPr>
      </w:pPr>
      <w:r w:rsidRPr="00BE741C">
        <w:rPr>
          <w:i/>
          <w:lang w:val="en-GB"/>
        </w:rPr>
        <w:t>o</w:t>
      </w:r>
      <w:r w:rsidRPr="00BE741C">
        <w:rPr>
          <w:i/>
          <w:lang w:val="en-GB"/>
        </w:rPr>
        <w:tab/>
      </w:r>
      <w:r>
        <w:rPr>
          <w:i/>
          <w:lang w:val="en-GB"/>
        </w:rPr>
        <w:t>Risk of fraud</w:t>
      </w:r>
      <w:r w:rsidRPr="00BE741C">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20"/>
        <w:rPr>
          <w:i/>
          <w:lang w:val="en-GB"/>
        </w:rPr>
      </w:pPr>
      <w:r w:rsidRPr="00BE741C">
        <w:rPr>
          <w:i/>
          <w:lang w:val="en-GB"/>
        </w:rPr>
        <w:t>o</w:t>
      </w:r>
      <w:r w:rsidRPr="00BE741C">
        <w:rPr>
          <w:i/>
          <w:lang w:val="en-GB"/>
        </w:rPr>
        <w:tab/>
      </w:r>
      <w:r>
        <w:rPr>
          <w:i/>
          <w:lang w:val="en-GB"/>
        </w:rPr>
        <w:t>Risk related to the lack of information</w:t>
      </w:r>
      <w:r w:rsidRPr="00BE741C">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20"/>
        <w:rPr>
          <w:i/>
          <w:lang w:val="en-GB"/>
        </w:rPr>
      </w:pPr>
      <w:r w:rsidRPr="00BE741C">
        <w:rPr>
          <w:i/>
          <w:lang w:val="en-GB"/>
        </w:rPr>
        <w:t>o</w:t>
      </w:r>
      <w:r w:rsidRPr="00BE741C">
        <w:rPr>
          <w:i/>
          <w:lang w:val="en-GB"/>
        </w:rPr>
        <w:tab/>
      </w:r>
      <w:r>
        <w:rPr>
          <w:i/>
          <w:lang w:val="en-GB"/>
        </w:rPr>
        <w:t>Risk related to conflicts of interest</w:t>
      </w:r>
      <w:r w:rsidRPr="00BE741C">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rPr>
          <w:i/>
          <w:lang w:val="en-GB"/>
        </w:rPr>
      </w:pPr>
      <w:r w:rsidRPr="00BE741C">
        <w:rPr>
          <w:i/>
          <w:lang w:val="en-GB"/>
        </w:rPr>
        <w:t xml:space="preserve">o </w:t>
      </w:r>
      <w:r w:rsidRPr="00BE741C">
        <w:rPr>
          <w:i/>
          <w:lang w:val="en-GB"/>
        </w:rPr>
        <w:tab/>
      </w:r>
      <w:r>
        <w:rPr>
          <w:i/>
          <w:lang w:val="en-GB"/>
        </w:rPr>
        <w:t>Risk related to the invasion of personal data</w:t>
      </w:r>
      <w:r w:rsidRPr="00BE741C">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rPr>
          <w:i/>
          <w:lang w:val="en-GB"/>
        </w:rPr>
      </w:pPr>
      <w:r w:rsidRPr="00BE741C">
        <w:rPr>
          <w:i/>
          <w:lang w:val="en-GB"/>
        </w:rPr>
        <w:t xml:space="preserve">o </w:t>
      </w:r>
      <w:r w:rsidRPr="00BE741C">
        <w:rPr>
          <w:i/>
          <w:lang w:val="en-GB"/>
        </w:rPr>
        <w:tab/>
      </w:r>
      <w:r>
        <w:rPr>
          <w:i/>
          <w:lang w:val="en-GB"/>
        </w:rPr>
        <w:t>Other</w:t>
      </w:r>
      <w:r w:rsidRPr="00BE741C">
        <w:rPr>
          <w:i/>
          <w:lang w:val="en-GB"/>
        </w:rPr>
        <w:t xml:space="preserve"> (</w:t>
      </w:r>
      <w:r>
        <w:rPr>
          <w:i/>
          <w:lang w:val="en-GB"/>
        </w:rPr>
        <w:t>please, specify</w:t>
      </w:r>
      <w:r w:rsidRPr="00BE741C">
        <w:rPr>
          <w:i/>
          <w:lang w:val="en-GB"/>
        </w:rPr>
        <w:t>)</w:t>
      </w:r>
      <w:r>
        <w:rPr>
          <w:i/>
          <w:lang w:val="en-GB"/>
        </w:rPr>
        <w:t xml:space="preserve"> .............................................</w:t>
      </w:r>
    </w:p>
    <w:p w:rsidR="0022679F" w:rsidRPr="00BE741C" w:rsidRDefault="0022679F" w:rsidP="0022679F">
      <w:pPr>
        <w:tabs>
          <w:tab w:val="left" w:pos="993"/>
        </w:tabs>
        <w:spacing w:before="120" w:line="280" w:lineRule="exact"/>
        <w:rPr>
          <w:i/>
          <w:lang w:val="en-GB"/>
        </w:rPr>
      </w:pPr>
    </w:p>
    <w:p w:rsidR="0022679F" w:rsidRPr="008C36A9" w:rsidRDefault="0022679F" w:rsidP="0022679F">
      <w:pPr>
        <w:widowControl/>
        <w:numPr>
          <w:ilvl w:val="0"/>
          <w:numId w:val="5"/>
        </w:numPr>
        <w:adjustRightInd/>
        <w:spacing w:before="120" w:after="120" w:line="280" w:lineRule="exact"/>
        <w:textAlignment w:val="auto"/>
        <w:rPr>
          <w:bCs/>
          <w:iCs/>
          <w:lang w:val="en-GB"/>
        </w:rPr>
      </w:pPr>
      <w:r w:rsidRPr="008C36A9">
        <w:rPr>
          <w:lang w:val="en-GB"/>
        </w:rPr>
        <w:t xml:space="preserve">Do you think that the funding portal should inform investors about the characteristics of an investment in the capital of an innovative </w:t>
      </w:r>
      <w:r w:rsidRPr="008C36A9">
        <w:rPr>
          <w:i/>
          <w:lang w:val="en-GB"/>
        </w:rPr>
        <w:t>start-up</w:t>
      </w:r>
      <w:r w:rsidRPr="008C36A9">
        <w:rPr>
          <w:lang w:val="en-GB"/>
        </w:rPr>
        <w:t>?  {YES    }  {NO     }</w:t>
      </w:r>
    </w:p>
    <w:p w:rsidR="0022679F" w:rsidRPr="008C36A9" w:rsidRDefault="0022679F" w:rsidP="0022679F">
      <w:pPr>
        <w:widowControl/>
        <w:adjustRightInd/>
        <w:spacing w:before="120" w:after="120" w:line="280" w:lineRule="exact"/>
        <w:ind w:left="720"/>
        <w:textAlignment w:val="auto"/>
        <w:rPr>
          <w:bCs/>
          <w:iCs/>
          <w:lang w:val="en-GB"/>
        </w:rPr>
      </w:pPr>
    </w:p>
    <w:p w:rsidR="0022679F" w:rsidRDefault="0022679F" w:rsidP="0022679F">
      <w:pPr>
        <w:widowControl/>
        <w:numPr>
          <w:ilvl w:val="0"/>
          <w:numId w:val="5"/>
        </w:numPr>
        <w:adjustRightInd/>
        <w:spacing w:before="120" w:after="120" w:line="280" w:lineRule="exact"/>
        <w:textAlignment w:val="auto"/>
        <w:rPr>
          <w:bCs/>
          <w:iCs/>
          <w:lang w:val="en-GB"/>
        </w:rPr>
      </w:pPr>
      <w:r>
        <w:rPr>
          <w:bCs/>
          <w:iCs/>
          <w:lang w:val="en-GB"/>
        </w:rPr>
        <w:t>In your view, the underwriting of a share of the offered capital by a professional investor should contribute to increase your confidence in the on-line offers of capital</w:t>
      </w:r>
      <w:r w:rsidRPr="00BE741C">
        <w:rPr>
          <w:bCs/>
          <w:iCs/>
          <w:lang w:val="en-GB"/>
        </w:rPr>
        <w:t xml:space="preserve">? </w:t>
      </w:r>
    </w:p>
    <w:p w:rsidR="0022679F" w:rsidRDefault="0022679F" w:rsidP="0022679F">
      <w:pPr>
        <w:pStyle w:val="Paragrafoelenco"/>
        <w:rPr>
          <w:bCs/>
          <w:iCs/>
          <w:lang w:val="en-GB"/>
        </w:rPr>
      </w:pPr>
      <w:r w:rsidRPr="004A6EB4">
        <w:rPr>
          <w:lang w:val="en-GB"/>
        </w:rPr>
        <w:t>{YES    }  {NO     }</w:t>
      </w:r>
    </w:p>
    <w:p w:rsidR="0022679F" w:rsidRPr="00BE741C" w:rsidRDefault="0022679F" w:rsidP="0022679F">
      <w:pPr>
        <w:widowControl/>
        <w:adjustRightInd/>
        <w:spacing w:before="120" w:after="120" w:line="280" w:lineRule="exact"/>
        <w:ind w:left="720"/>
        <w:textAlignment w:val="auto"/>
        <w:rPr>
          <w:bCs/>
          <w:iCs/>
          <w:lang w:val="en-GB"/>
        </w:rPr>
      </w:pPr>
      <w:r>
        <w:rPr>
          <w:bCs/>
          <w:iCs/>
          <w:lang w:val="en-GB"/>
        </w:rPr>
        <w:t>If yes, which should be that share?</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 xml:space="preserve">up to </w:t>
      </w:r>
      <w:r w:rsidRPr="00BE741C">
        <w:rPr>
          <w:i/>
          <w:lang w:val="en-GB"/>
        </w:rPr>
        <w:t>10%</w:t>
      </w:r>
      <w:r>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from 10% to 20</w:t>
      </w:r>
      <w:r w:rsidRPr="00BE741C">
        <w:rPr>
          <w:i/>
          <w:lang w:val="en-GB"/>
        </w:rPr>
        <w:t>%</w:t>
      </w:r>
      <w:r>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more than 2</w:t>
      </w:r>
      <w:r w:rsidRPr="00BE741C">
        <w:rPr>
          <w:i/>
          <w:lang w:val="en-GB"/>
        </w:rPr>
        <w:t>0%</w:t>
      </w:r>
      <w:r>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spacing w:line="280" w:lineRule="exact"/>
        <w:ind w:left="72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sidRPr="004823AF">
        <w:rPr>
          <w:bCs/>
          <w:iCs/>
          <w:lang w:val="en-GB"/>
        </w:rPr>
        <w:t xml:space="preserve"> How much money would you </w:t>
      </w:r>
      <w:r>
        <w:rPr>
          <w:bCs/>
          <w:iCs/>
          <w:lang w:val="en-GB"/>
        </w:rPr>
        <w:t>consider to invest in the capital of an innovative start-up</w:t>
      </w:r>
      <w:r w:rsidRPr="00BE741C">
        <w:rPr>
          <w:bCs/>
          <w:iCs/>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up to € 1,</w:t>
      </w:r>
      <w:r w:rsidRPr="00BE741C">
        <w:rPr>
          <w:i/>
          <w:lang w:val="en-GB"/>
        </w:rPr>
        <w:t>000</w:t>
      </w:r>
      <w:r>
        <w:rPr>
          <w:i/>
          <w:lang w:val="en-GB"/>
        </w:rPr>
        <w:t>.00</w:t>
      </w:r>
      <w:r w:rsidRPr="00BE741C">
        <w:rPr>
          <w:i/>
          <w:lang w:val="en-GB"/>
        </w:rPr>
        <w:t xml:space="preserve"> </w:t>
      </w:r>
      <w:r>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up to € 10,</w:t>
      </w:r>
      <w:r w:rsidRPr="00BE741C">
        <w:rPr>
          <w:i/>
          <w:lang w:val="en-GB"/>
        </w:rPr>
        <w:t>000</w:t>
      </w:r>
      <w:r>
        <w:rPr>
          <w:i/>
          <w:lang w:val="en-GB"/>
        </w:rPr>
        <w:t xml:space="preserve">.00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20" w:lineRule="exact"/>
        <w:ind w:left="709"/>
        <w:rPr>
          <w:i/>
          <w:lang w:val="en-GB"/>
        </w:rPr>
      </w:pPr>
      <w:r w:rsidRPr="00BE741C">
        <w:rPr>
          <w:i/>
          <w:lang w:val="en-GB"/>
        </w:rPr>
        <w:t>o</w:t>
      </w:r>
      <w:r w:rsidRPr="00BE741C">
        <w:rPr>
          <w:i/>
          <w:lang w:val="en-GB"/>
        </w:rPr>
        <w:tab/>
      </w:r>
      <w:r>
        <w:rPr>
          <w:i/>
          <w:lang w:val="en-GB"/>
        </w:rPr>
        <w:t>more than € 10,</w:t>
      </w:r>
      <w:r w:rsidRPr="00BE741C">
        <w:rPr>
          <w:i/>
          <w:lang w:val="en-GB"/>
        </w:rPr>
        <w:t>000</w:t>
      </w:r>
      <w:r>
        <w:rPr>
          <w:i/>
          <w:lang w:val="en-GB"/>
        </w:rPr>
        <w:t xml:space="preserve">.00  </w:t>
      </w:r>
      <w:r w:rsidRPr="004A6EB4">
        <w:rPr>
          <w:lang w:val="en-GB"/>
        </w:rPr>
        <w:t>{</w:t>
      </w:r>
      <w:r>
        <w:rPr>
          <w:lang w:val="en-GB"/>
        </w:rPr>
        <w:t xml:space="preserve">   </w:t>
      </w:r>
      <w:r w:rsidRPr="004A6EB4">
        <w:rPr>
          <w:lang w:val="en-GB"/>
        </w:rPr>
        <w:t>}</w:t>
      </w:r>
    </w:p>
    <w:p w:rsidR="0022679F" w:rsidRPr="00BE741C" w:rsidRDefault="0022679F" w:rsidP="0022679F">
      <w:pPr>
        <w:spacing w:line="280" w:lineRule="exact"/>
        <w:ind w:left="720"/>
        <w:rPr>
          <w:i/>
          <w:lang w:val="en-GB"/>
        </w:rPr>
      </w:pPr>
    </w:p>
    <w:p w:rsidR="0022679F" w:rsidRPr="00BE741C" w:rsidRDefault="0022679F" w:rsidP="0022679F">
      <w:pPr>
        <w:pStyle w:val="Paragrafoelenco"/>
        <w:tabs>
          <w:tab w:val="left" w:pos="993"/>
        </w:tabs>
        <w:spacing w:before="120" w:line="200" w:lineRule="exact"/>
        <w:ind w:left="709"/>
        <w:rPr>
          <w:i/>
          <w:lang w:val="en-GB"/>
        </w:rPr>
      </w:pPr>
      <w:r w:rsidRPr="00BE741C">
        <w:rPr>
          <w:i/>
          <w:lang w:val="en-GB"/>
        </w:rPr>
        <w:t>o</w:t>
      </w:r>
      <w:r w:rsidRPr="00BE741C">
        <w:rPr>
          <w:i/>
          <w:lang w:val="en-GB"/>
        </w:rPr>
        <w:tab/>
      </w:r>
      <w:r w:rsidRPr="004823AF">
        <w:rPr>
          <w:i/>
          <w:lang w:val="en-GB"/>
        </w:rPr>
        <w:t>less than 5% of your current annual financial availability</w:t>
      </w:r>
      <w:r>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00" w:lineRule="exact"/>
        <w:ind w:left="709"/>
        <w:rPr>
          <w:i/>
          <w:lang w:val="en-GB"/>
        </w:rPr>
      </w:pPr>
      <w:r w:rsidRPr="00BE741C">
        <w:rPr>
          <w:i/>
          <w:lang w:val="en-GB"/>
        </w:rPr>
        <w:lastRenderedPageBreak/>
        <w:t>o</w:t>
      </w:r>
      <w:r w:rsidRPr="00BE741C">
        <w:rPr>
          <w:i/>
          <w:lang w:val="en-GB"/>
        </w:rPr>
        <w:tab/>
      </w:r>
      <w:r>
        <w:rPr>
          <w:i/>
          <w:lang w:val="en-GB"/>
        </w:rPr>
        <w:t xml:space="preserve">between </w:t>
      </w:r>
      <w:r w:rsidRPr="00BE741C">
        <w:rPr>
          <w:i/>
          <w:lang w:val="en-GB"/>
        </w:rPr>
        <w:t xml:space="preserve">5 </w:t>
      </w:r>
      <w:r>
        <w:rPr>
          <w:i/>
          <w:lang w:val="en-GB"/>
        </w:rPr>
        <w:t xml:space="preserve">and </w:t>
      </w:r>
      <w:r w:rsidRPr="00BE741C">
        <w:rPr>
          <w:i/>
          <w:lang w:val="en-GB"/>
        </w:rPr>
        <w:t xml:space="preserve">10% </w:t>
      </w:r>
      <w:r w:rsidRPr="004823AF">
        <w:rPr>
          <w:i/>
          <w:lang w:val="en-GB"/>
        </w:rPr>
        <w:t>of your current annual financial availability</w:t>
      </w:r>
      <w:r w:rsidRPr="00BE741C">
        <w:rPr>
          <w:i/>
          <w:lang w:val="en-GB"/>
        </w:rPr>
        <w:t xml:space="preserve"> </w:t>
      </w:r>
      <w:r>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00" w:lineRule="exact"/>
        <w:ind w:left="709"/>
        <w:rPr>
          <w:i/>
          <w:lang w:val="en-GB"/>
        </w:rPr>
      </w:pPr>
      <w:r w:rsidRPr="00BE741C">
        <w:rPr>
          <w:i/>
          <w:lang w:val="en-GB"/>
        </w:rPr>
        <w:t>o</w:t>
      </w:r>
      <w:r w:rsidRPr="00BE741C">
        <w:rPr>
          <w:i/>
          <w:lang w:val="en-GB"/>
        </w:rPr>
        <w:tab/>
      </w:r>
      <w:r>
        <w:rPr>
          <w:i/>
          <w:lang w:val="en-GB"/>
        </w:rPr>
        <w:t xml:space="preserve">more than </w:t>
      </w:r>
      <w:r w:rsidRPr="00BE741C">
        <w:rPr>
          <w:i/>
          <w:lang w:val="en-GB"/>
        </w:rPr>
        <w:t xml:space="preserve">10% </w:t>
      </w:r>
      <w:r w:rsidRPr="004823AF">
        <w:rPr>
          <w:i/>
          <w:lang w:val="en-GB"/>
        </w:rPr>
        <w:t>of your current annual financial availability</w:t>
      </w:r>
      <w:r>
        <w:rPr>
          <w:i/>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widowControl/>
        <w:adjustRightInd/>
        <w:spacing w:before="120" w:after="120" w:line="280" w:lineRule="exact"/>
        <w:ind w:left="720"/>
        <w:textAlignment w:val="auto"/>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Pr>
          <w:lang w:val="en-GB"/>
        </w:rPr>
        <w:t>In which financial instruments are your savings invested</w:t>
      </w:r>
      <w:r w:rsidRPr="00BE741C">
        <w:rPr>
          <w:lang w:val="en-GB"/>
        </w:rPr>
        <w:t>?</w:t>
      </w:r>
    </w:p>
    <w:p w:rsidR="0022679F" w:rsidRPr="00BE741C" w:rsidRDefault="0022679F" w:rsidP="0022679F">
      <w:pPr>
        <w:pStyle w:val="Paragrafoelenco"/>
        <w:tabs>
          <w:tab w:val="left" w:pos="993"/>
        </w:tabs>
        <w:spacing w:before="120" w:line="200" w:lineRule="exact"/>
        <w:ind w:left="709"/>
        <w:rPr>
          <w:lang w:val="en-GB"/>
        </w:rPr>
      </w:pPr>
      <w:r w:rsidRPr="00BE741C">
        <w:rPr>
          <w:i/>
          <w:lang w:val="en-GB"/>
        </w:rPr>
        <w:t>o</w:t>
      </w:r>
      <w:r w:rsidRPr="00BE741C">
        <w:rPr>
          <w:lang w:val="en-GB"/>
        </w:rPr>
        <w:tab/>
      </w:r>
      <w:r>
        <w:rPr>
          <w:lang w:val="en-GB"/>
        </w:rPr>
        <w:t xml:space="preserve">Treasury securities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00" w:lineRule="exact"/>
        <w:ind w:left="709"/>
        <w:rPr>
          <w:lang w:val="en-GB"/>
        </w:rPr>
      </w:pPr>
      <w:r w:rsidRPr="00BE741C">
        <w:rPr>
          <w:i/>
          <w:lang w:val="en-GB"/>
        </w:rPr>
        <w:t>o</w:t>
      </w:r>
      <w:r w:rsidRPr="00BE741C">
        <w:rPr>
          <w:lang w:val="en-GB"/>
        </w:rPr>
        <w:tab/>
      </w:r>
      <w:r>
        <w:rPr>
          <w:lang w:val="en-GB"/>
        </w:rPr>
        <w:t xml:space="preserve">bonds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00" w:lineRule="exact"/>
        <w:ind w:left="709"/>
        <w:rPr>
          <w:lang w:val="en-GB"/>
        </w:rPr>
      </w:pPr>
      <w:r w:rsidRPr="00BE741C">
        <w:rPr>
          <w:i/>
          <w:lang w:val="en-GB"/>
        </w:rPr>
        <w:t>o</w:t>
      </w:r>
      <w:r>
        <w:rPr>
          <w:lang w:val="en-GB"/>
        </w:rPr>
        <w:tab/>
        <w:t xml:space="preserve">equity  </w:t>
      </w:r>
      <w:r w:rsidRPr="004A6EB4">
        <w:rPr>
          <w:lang w:val="en-GB"/>
        </w:rPr>
        <w:t>{</w:t>
      </w:r>
      <w:r>
        <w:rPr>
          <w:lang w:val="en-GB"/>
        </w:rPr>
        <w:t xml:space="preserve">   </w:t>
      </w:r>
      <w:r w:rsidRPr="004A6EB4">
        <w:rPr>
          <w:lang w:val="en-GB"/>
        </w:rPr>
        <w:t>}</w:t>
      </w:r>
    </w:p>
    <w:p w:rsidR="0022679F" w:rsidRPr="00BE741C" w:rsidRDefault="0022679F" w:rsidP="0022679F">
      <w:pPr>
        <w:pStyle w:val="Paragrafoelenco"/>
        <w:tabs>
          <w:tab w:val="left" w:pos="993"/>
        </w:tabs>
        <w:spacing w:before="120" w:line="200" w:lineRule="exact"/>
        <w:ind w:left="709"/>
        <w:rPr>
          <w:lang w:val="en-GB"/>
        </w:rPr>
      </w:pPr>
      <w:r w:rsidRPr="00BE741C">
        <w:rPr>
          <w:i/>
          <w:lang w:val="en-GB"/>
        </w:rPr>
        <w:t>o</w:t>
      </w:r>
      <w:r w:rsidRPr="00BE741C">
        <w:rPr>
          <w:lang w:val="en-GB"/>
        </w:rPr>
        <w:tab/>
      </w:r>
      <w:r>
        <w:rPr>
          <w:lang w:val="en-GB"/>
        </w:rPr>
        <w:t xml:space="preserve">bond funds  </w:t>
      </w:r>
      <w:r w:rsidRPr="004A6EB4">
        <w:rPr>
          <w:lang w:val="en-GB"/>
        </w:rPr>
        <w:t>{</w:t>
      </w:r>
      <w:r>
        <w:rPr>
          <w:lang w:val="en-GB"/>
        </w:rPr>
        <w:t xml:space="preserve">   </w:t>
      </w:r>
      <w:r w:rsidRPr="004A6EB4">
        <w:rPr>
          <w:lang w:val="en-GB"/>
        </w:rPr>
        <w:t>}</w:t>
      </w:r>
      <w:r w:rsidRPr="00BE741C">
        <w:rPr>
          <w:lang w:val="en-GB"/>
        </w:rPr>
        <w:t xml:space="preserve"> </w:t>
      </w:r>
    </w:p>
    <w:p w:rsidR="0022679F" w:rsidRPr="0068366E" w:rsidRDefault="0022679F" w:rsidP="0022679F">
      <w:pPr>
        <w:pStyle w:val="Paragrafoelenco"/>
        <w:tabs>
          <w:tab w:val="left" w:pos="993"/>
        </w:tabs>
        <w:spacing w:before="120" w:line="200" w:lineRule="exact"/>
        <w:ind w:left="709"/>
        <w:rPr>
          <w:lang w:val="en-GB"/>
        </w:rPr>
      </w:pPr>
      <w:r w:rsidRPr="00BE741C">
        <w:rPr>
          <w:i/>
          <w:lang w:val="en-GB"/>
        </w:rPr>
        <w:t>o</w:t>
      </w:r>
      <w:r w:rsidRPr="00BE741C">
        <w:rPr>
          <w:i/>
          <w:lang w:val="en-GB"/>
        </w:rPr>
        <w:tab/>
      </w:r>
      <w:r w:rsidRPr="0068366E">
        <w:rPr>
          <w:lang w:val="en-GB"/>
        </w:rPr>
        <w:t>equity funds</w:t>
      </w:r>
      <w:r>
        <w:rPr>
          <w:lang w:val="en-GB"/>
        </w:rPr>
        <w:t xml:space="preserve">  </w:t>
      </w:r>
      <w:r w:rsidRPr="004A6EB4">
        <w:rPr>
          <w:lang w:val="en-GB"/>
        </w:rPr>
        <w:t>{</w:t>
      </w:r>
      <w:r>
        <w:rPr>
          <w:lang w:val="en-GB"/>
        </w:rPr>
        <w:t xml:space="preserve">   </w:t>
      </w:r>
      <w:r w:rsidRPr="004A6EB4">
        <w:rPr>
          <w:lang w:val="en-GB"/>
        </w:rPr>
        <w:t>}</w:t>
      </w:r>
    </w:p>
    <w:p w:rsidR="0022679F" w:rsidRDefault="0022679F" w:rsidP="0022679F">
      <w:pPr>
        <w:pStyle w:val="Paragrafoelenco"/>
        <w:tabs>
          <w:tab w:val="left" w:pos="993"/>
        </w:tabs>
        <w:spacing w:before="120" w:line="200" w:lineRule="exact"/>
        <w:ind w:left="709"/>
        <w:rPr>
          <w:lang w:val="en-GB"/>
        </w:rPr>
      </w:pPr>
      <w:r w:rsidRPr="00BE741C">
        <w:rPr>
          <w:i/>
          <w:lang w:val="en-GB"/>
        </w:rPr>
        <w:t>o</w:t>
      </w:r>
      <w:r>
        <w:rPr>
          <w:lang w:val="en-GB"/>
        </w:rPr>
        <w:tab/>
        <w:t>other</w:t>
      </w:r>
      <w:r w:rsidRPr="00BE741C">
        <w:rPr>
          <w:lang w:val="en-GB"/>
        </w:rPr>
        <w:t xml:space="preserve"> (</w:t>
      </w:r>
      <w:r>
        <w:rPr>
          <w:lang w:val="en-GB"/>
        </w:rPr>
        <w:t>please, specify</w:t>
      </w:r>
      <w:r w:rsidRPr="00BE741C">
        <w:rPr>
          <w:lang w:val="en-GB"/>
        </w:rPr>
        <w:t>)</w:t>
      </w:r>
      <w:r>
        <w:rPr>
          <w:lang w:val="en-GB"/>
        </w:rPr>
        <w:t xml:space="preserve"> ................................................</w:t>
      </w:r>
    </w:p>
    <w:p w:rsidR="0022679F" w:rsidRPr="00BE741C" w:rsidRDefault="0022679F" w:rsidP="0022679F">
      <w:pPr>
        <w:pStyle w:val="Paragrafoelenco"/>
        <w:tabs>
          <w:tab w:val="left" w:pos="993"/>
        </w:tabs>
        <w:spacing w:before="120" w:line="200" w:lineRule="exact"/>
        <w:ind w:left="709"/>
        <w:rPr>
          <w:lang w:val="en-GB"/>
        </w:rPr>
      </w:pPr>
    </w:p>
    <w:p w:rsidR="0022679F" w:rsidRDefault="0022679F" w:rsidP="0022679F">
      <w:pPr>
        <w:widowControl/>
        <w:numPr>
          <w:ilvl w:val="0"/>
          <w:numId w:val="5"/>
        </w:numPr>
        <w:adjustRightInd/>
        <w:spacing w:before="120" w:after="120" w:line="280" w:lineRule="exact"/>
        <w:textAlignment w:val="auto"/>
        <w:rPr>
          <w:lang w:val="en-GB"/>
        </w:rPr>
      </w:pPr>
      <w:r>
        <w:rPr>
          <w:lang w:val="en-GB"/>
        </w:rPr>
        <w:t xml:space="preserve">According the Italian law the offers of capital via on-line portals aren’t under prospectus rules (it means that there isn’t a prospectus that describes the securities for potential buyers). Do you find it necessary that regulation requires the portals to publish on their web site a simplified document with </w:t>
      </w:r>
      <w:r w:rsidRPr="00FC1B94">
        <w:rPr>
          <w:lang w:val="en-GB"/>
        </w:rPr>
        <w:t xml:space="preserve">indications that allows </w:t>
      </w:r>
      <w:r>
        <w:rPr>
          <w:lang w:val="en-GB"/>
        </w:rPr>
        <w:t xml:space="preserve">an </w:t>
      </w:r>
      <w:r w:rsidRPr="00FC1B94">
        <w:rPr>
          <w:lang w:val="en-GB"/>
        </w:rPr>
        <w:t xml:space="preserve">easy access to the </w:t>
      </w:r>
      <w:r>
        <w:rPr>
          <w:lang w:val="en-GB"/>
        </w:rPr>
        <w:t xml:space="preserve">most relevant </w:t>
      </w:r>
      <w:r w:rsidRPr="00FC1B94">
        <w:rPr>
          <w:lang w:val="en-GB"/>
        </w:rPr>
        <w:t xml:space="preserve">information relating to the </w:t>
      </w:r>
      <w:r>
        <w:rPr>
          <w:lang w:val="en-GB"/>
        </w:rPr>
        <w:t>innovative start-up (</w:t>
      </w:r>
      <w:r w:rsidRPr="00FA3D7B">
        <w:rPr>
          <w:lang w:val="en-GB"/>
        </w:rPr>
        <w:t>and the financial instruments to be offered</w:t>
      </w:r>
      <w:r>
        <w:rPr>
          <w:lang w:val="en-GB"/>
        </w:rPr>
        <w:t>)</w:t>
      </w:r>
      <w:r w:rsidRPr="00FC1B94">
        <w:rPr>
          <w:lang w:val="en-GB"/>
        </w:rPr>
        <w:t>?</w:t>
      </w:r>
    </w:p>
    <w:p w:rsidR="0022679F" w:rsidRPr="00FC1B94" w:rsidRDefault="0022679F" w:rsidP="0022679F">
      <w:pPr>
        <w:widowControl/>
        <w:adjustRightInd/>
        <w:spacing w:before="120" w:after="120" w:line="280" w:lineRule="exact"/>
        <w:ind w:left="720"/>
        <w:textAlignment w:val="auto"/>
        <w:rPr>
          <w:lang w:val="en-GB"/>
        </w:rPr>
      </w:pPr>
      <w:r w:rsidRPr="00FC1B94">
        <w:rPr>
          <w:lang w:val="en-GB"/>
        </w:rPr>
        <w:t xml:space="preserve">                           </w:t>
      </w:r>
    </w:p>
    <w:p w:rsidR="0022679F" w:rsidRPr="00BE741C" w:rsidRDefault="0022679F" w:rsidP="0022679F">
      <w:pPr>
        <w:spacing w:before="120" w:after="120" w:line="280" w:lineRule="exact"/>
        <w:ind w:left="72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Pr>
          <w:lang w:val="en-GB"/>
        </w:rPr>
        <w:t>W</w:t>
      </w:r>
      <w:r w:rsidRPr="00663C45">
        <w:rPr>
          <w:lang w:val="en-GB"/>
        </w:rPr>
        <w:t xml:space="preserve">hat is the key information to select investment alternatives </w:t>
      </w:r>
      <w:r>
        <w:rPr>
          <w:lang w:val="en-GB"/>
        </w:rPr>
        <w:t>(max 5)</w:t>
      </w:r>
      <w:r w:rsidRPr="00BE741C">
        <w:rPr>
          <w:lang w:val="en-GB"/>
        </w:rPr>
        <w:t>?</w:t>
      </w:r>
    </w:p>
    <w:p w:rsidR="0022679F" w:rsidRPr="0093425A" w:rsidRDefault="0022679F" w:rsidP="0022679F">
      <w:pPr>
        <w:pStyle w:val="Paragrafoelenco"/>
        <w:widowControl/>
        <w:numPr>
          <w:ilvl w:val="1"/>
          <w:numId w:val="4"/>
        </w:numPr>
        <w:adjustRightInd/>
        <w:spacing w:after="200" w:line="280" w:lineRule="exact"/>
        <w:ind w:left="1134" w:hanging="425"/>
        <w:contextualSpacing/>
        <w:textAlignment w:val="auto"/>
        <w:rPr>
          <w:bCs/>
          <w:iCs/>
          <w:lang w:val="en-GB"/>
        </w:rPr>
      </w:pPr>
      <w:r>
        <w:rPr>
          <w:lang w:val="en-GB"/>
        </w:rPr>
        <w:t>E</w:t>
      </w:r>
      <w:r w:rsidRPr="0093425A">
        <w:rPr>
          <w:lang w:val="en-GB"/>
        </w:rPr>
        <w:t xml:space="preserve">ntrepreneurial project </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bCs/>
          <w:iCs/>
          <w:lang w:val="en-GB"/>
        </w:rPr>
      </w:pPr>
      <w:r>
        <w:rPr>
          <w:lang w:val="en-GB"/>
        </w:rPr>
        <w:t xml:space="preserve">Directors </w:t>
      </w:r>
      <w:r w:rsidRPr="00BE741C">
        <w:rPr>
          <w:i/>
          <w:lang w:val="en-GB"/>
        </w:rPr>
        <w:t>C</w:t>
      </w:r>
      <w:r>
        <w:rPr>
          <w:i/>
          <w:lang w:val="en-GB"/>
        </w:rPr>
        <w:t>Vs</w:t>
      </w:r>
      <w:r w:rsidRPr="00BE741C">
        <w:rPr>
          <w:bCs/>
          <w:iCs/>
          <w:lang w:val="en-GB"/>
        </w:rPr>
        <w:t xml:space="preserve"> </w:t>
      </w:r>
      <w:r>
        <w:rPr>
          <w:bCs/>
          <w:iCs/>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Pr>
          <w:bCs/>
          <w:iCs/>
          <w:lang w:val="en-GB"/>
        </w:rPr>
        <w:t xml:space="preserve">Financial information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sidRPr="0093425A">
        <w:rPr>
          <w:lang w:val="en-GB"/>
        </w:rPr>
        <w:t>Geographical location of the company</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sidRPr="0093425A">
        <w:rPr>
          <w:lang w:val="en-GB"/>
        </w:rPr>
        <w:t>Forecast of future profits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sidRPr="0093425A">
        <w:rPr>
          <w:lang w:val="en-GB"/>
        </w:rPr>
        <w:t>Risks associated with entrepreneurship</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sidRPr="0093425A">
        <w:rPr>
          <w:lang w:val="en-GB"/>
        </w:rPr>
        <w:t>Strategic and operational plans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Pr>
          <w:lang w:val="en-GB"/>
        </w:rPr>
        <w:t xml:space="preserve">Risk of loss of capital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sidRPr="0093425A">
        <w:rPr>
          <w:lang w:val="en-GB"/>
        </w:rPr>
        <w:t>Possibility of transfer of th</w:t>
      </w:r>
      <w:r>
        <w:rPr>
          <w:lang w:val="en-GB"/>
        </w:rPr>
        <w:t>e</w:t>
      </w:r>
      <w:r w:rsidRPr="0093425A">
        <w:rPr>
          <w:lang w:val="en-GB"/>
        </w:rPr>
        <w:t xml:space="preserve"> securities purchased</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Pr>
          <w:lang w:val="en-GB"/>
        </w:rPr>
        <w:t>P</w:t>
      </w:r>
      <w:r w:rsidRPr="00C03FDD">
        <w:rPr>
          <w:lang w:val="en-GB"/>
        </w:rPr>
        <w:t xml:space="preserve">art of the </w:t>
      </w:r>
      <w:r>
        <w:rPr>
          <w:lang w:val="en-GB"/>
        </w:rPr>
        <w:t xml:space="preserve">offered </w:t>
      </w:r>
      <w:r w:rsidRPr="00C03FDD">
        <w:rPr>
          <w:lang w:val="en-GB"/>
        </w:rPr>
        <w:t>financial instruments underwritten by professional investors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Pr>
          <w:lang w:val="en-GB"/>
        </w:rPr>
        <w:t>Perspectives</w:t>
      </w:r>
      <w:r w:rsidRPr="00C03FDD">
        <w:rPr>
          <w:lang w:val="en-GB"/>
        </w:rPr>
        <w:t xml:space="preserve"> of future listing / trading of innovative start-ups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sidRPr="00C03FDD">
        <w:rPr>
          <w:lang w:val="en-GB"/>
        </w:rPr>
        <w:t xml:space="preserve">Clear and accurate </w:t>
      </w:r>
      <w:r>
        <w:rPr>
          <w:lang w:val="en-GB"/>
        </w:rPr>
        <w:t>rep</w:t>
      </w:r>
      <w:r w:rsidRPr="00C03FDD">
        <w:rPr>
          <w:lang w:val="en-GB"/>
        </w:rPr>
        <w:t xml:space="preserve">resentation of any case of conflict of interest related to </w:t>
      </w:r>
      <w:r>
        <w:rPr>
          <w:lang w:val="en-GB"/>
        </w:rPr>
        <w:t xml:space="preserve">the </w:t>
      </w:r>
      <w:r w:rsidRPr="00C03FDD">
        <w:rPr>
          <w:lang w:val="en-GB"/>
        </w:rPr>
        <w:t>investment</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4"/>
        </w:numPr>
        <w:adjustRightInd/>
        <w:spacing w:after="200" w:line="280" w:lineRule="exact"/>
        <w:ind w:left="1134" w:hanging="425"/>
        <w:contextualSpacing/>
        <w:textAlignment w:val="auto"/>
        <w:rPr>
          <w:lang w:val="en-GB"/>
        </w:rPr>
      </w:pPr>
      <w:r>
        <w:rPr>
          <w:lang w:val="en-GB"/>
        </w:rPr>
        <w:t>Other</w:t>
      </w:r>
      <w:r w:rsidRPr="00BE741C">
        <w:rPr>
          <w:lang w:val="en-GB"/>
        </w:rPr>
        <w:t xml:space="preserve"> (</w:t>
      </w:r>
      <w:r>
        <w:rPr>
          <w:lang w:val="en-GB"/>
        </w:rPr>
        <w:t xml:space="preserve">please, specify)  </w:t>
      </w:r>
      <w:r w:rsidRPr="004A6EB4">
        <w:rPr>
          <w:lang w:val="en-GB"/>
        </w:rPr>
        <w:t>{</w:t>
      </w:r>
      <w:r>
        <w:rPr>
          <w:lang w:val="en-GB"/>
        </w:rPr>
        <w:t xml:space="preserve">   </w:t>
      </w:r>
      <w:r w:rsidRPr="004A6EB4">
        <w:rPr>
          <w:lang w:val="en-GB"/>
        </w:rPr>
        <w:t>}</w:t>
      </w:r>
    </w:p>
    <w:p w:rsidR="0022679F" w:rsidRPr="00BE741C" w:rsidRDefault="0022679F" w:rsidP="0022679F">
      <w:pPr>
        <w:pStyle w:val="Paragrafoelenco"/>
        <w:spacing w:line="280" w:lineRule="exact"/>
        <w:ind w:left="1785"/>
        <w:rPr>
          <w:lang w:val="en-GB"/>
        </w:rPr>
      </w:pPr>
    </w:p>
    <w:p w:rsidR="0022679F" w:rsidRDefault="0022679F" w:rsidP="0022679F">
      <w:pPr>
        <w:widowControl/>
        <w:numPr>
          <w:ilvl w:val="0"/>
          <w:numId w:val="5"/>
        </w:numPr>
        <w:adjustRightInd/>
        <w:spacing w:before="120" w:after="120" w:line="280" w:lineRule="exact"/>
        <w:textAlignment w:val="auto"/>
        <w:rPr>
          <w:lang w:val="en-GB"/>
        </w:rPr>
      </w:pPr>
      <w:r>
        <w:rPr>
          <w:lang w:val="en-GB"/>
        </w:rPr>
        <w:t xml:space="preserve">If </w:t>
      </w:r>
      <w:r w:rsidRPr="0025025A">
        <w:rPr>
          <w:lang w:val="en-GB"/>
        </w:rPr>
        <w:t>the majority shareholders of the innovative start-up transfer their own equity to</w:t>
      </w:r>
      <w:r>
        <w:rPr>
          <w:lang w:val="en-GB"/>
        </w:rPr>
        <w:t xml:space="preserve"> </w:t>
      </w:r>
      <w:r w:rsidRPr="0025025A">
        <w:rPr>
          <w:lang w:val="en-GB"/>
        </w:rPr>
        <w:t>third parties after the offer</w:t>
      </w:r>
      <w:r>
        <w:rPr>
          <w:lang w:val="en-GB"/>
        </w:rPr>
        <w:t xml:space="preserve">, how do you </w:t>
      </w:r>
      <w:r w:rsidRPr="0025025A">
        <w:rPr>
          <w:lang w:val="en-GB"/>
        </w:rPr>
        <w:t>think the investment made through the online p</w:t>
      </w:r>
      <w:r>
        <w:rPr>
          <w:lang w:val="en-GB"/>
        </w:rPr>
        <w:t>latform can be better protected:</w:t>
      </w:r>
    </w:p>
    <w:p w:rsidR="0022679F" w:rsidRPr="00BE741C" w:rsidRDefault="0022679F" w:rsidP="0022679F">
      <w:pPr>
        <w:pStyle w:val="Paragrafoelenco"/>
        <w:widowControl/>
        <w:numPr>
          <w:ilvl w:val="0"/>
          <w:numId w:val="6"/>
        </w:numPr>
        <w:adjustRightInd/>
        <w:spacing w:before="120" w:after="120" w:line="280" w:lineRule="exact"/>
        <w:ind w:left="1134"/>
        <w:contextualSpacing/>
        <w:textAlignment w:val="auto"/>
        <w:rPr>
          <w:lang w:val="en-GB"/>
        </w:rPr>
      </w:pPr>
      <w:r w:rsidRPr="0025025A">
        <w:rPr>
          <w:lang w:val="en-GB"/>
        </w:rPr>
        <w:t>adequate information on the new acquirer</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0"/>
          <w:numId w:val="6"/>
        </w:numPr>
        <w:adjustRightInd/>
        <w:spacing w:before="120" w:after="120" w:line="280" w:lineRule="exact"/>
        <w:ind w:left="1134"/>
        <w:contextualSpacing/>
        <w:textAlignment w:val="auto"/>
        <w:rPr>
          <w:lang w:val="en-GB"/>
        </w:rPr>
      </w:pPr>
      <w:r>
        <w:rPr>
          <w:lang w:val="en-GB"/>
        </w:rPr>
        <w:t>right to resell the financial instruments to the new acquirer</w:t>
      </w:r>
      <w:r w:rsidRPr="00BE741C">
        <w:rPr>
          <w:lang w:val="en-GB"/>
        </w:rPr>
        <w:t xml:space="preserve"> (</w:t>
      </w:r>
      <w:r>
        <w:rPr>
          <w:lang w:val="en-GB"/>
        </w:rPr>
        <w:t xml:space="preserve">and/or to the previous controlling shareholder)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0"/>
          <w:numId w:val="6"/>
        </w:numPr>
        <w:adjustRightInd/>
        <w:spacing w:before="120" w:after="120" w:line="280" w:lineRule="exact"/>
        <w:ind w:left="1134"/>
        <w:contextualSpacing/>
        <w:textAlignment w:val="auto"/>
        <w:rPr>
          <w:lang w:val="en-GB"/>
        </w:rPr>
      </w:pPr>
      <w:r>
        <w:rPr>
          <w:lang w:val="en-GB"/>
        </w:rPr>
        <w:t xml:space="preserve">right to resell the financial instruments to third parties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0"/>
          <w:numId w:val="6"/>
        </w:numPr>
        <w:adjustRightInd/>
        <w:spacing w:before="120" w:after="120" w:line="280" w:lineRule="exact"/>
        <w:ind w:left="1134"/>
        <w:contextualSpacing/>
        <w:textAlignment w:val="auto"/>
        <w:rPr>
          <w:lang w:val="en-GB"/>
        </w:rPr>
      </w:pPr>
      <w:r>
        <w:rPr>
          <w:lang w:val="en-GB"/>
        </w:rPr>
        <w:t xml:space="preserve">other (please, specify)  </w:t>
      </w:r>
      <w:r w:rsidRPr="004A6EB4">
        <w:rPr>
          <w:lang w:val="en-GB"/>
        </w:rPr>
        <w:t>{</w:t>
      </w:r>
      <w:r>
        <w:rPr>
          <w:lang w:val="en-GB"/>
        </w:rPr>
        <w:t xml:space="preserve">   </w:t>
      </w:r>
      <w:r w:rsidRPr="004A6EB4">
        <w:rPr>
          <w:lang w:val="en-GB"/>
        </w:rPr>
        <w:t>}</w:t>
      </w:r>
    </w:p>
    <w:p w:rsidR="0022679F" w:rsidRPr="00BE741C" w:rsidRDefault="0022679F" w:rsidP="0022679F">
      <w:pPr>
        <w:pStyle w:val="Paragrafoelenco"/>
        <w:spacing w:before="120" w:after="120" w:line="280" w:lineRule="exact"/>
        <w:ind w:left="0"/>
        <w:rPr>
          <w:lang w:val="en-GB"/>
        </w:rPr>
      </w:pPr>
    </w:p>
    <w:p w:rsidR="0022679F" w:rsidRPr="00BE741C" w:rsidRDefault="0022679F" w:rsidP="0022679F">
      <w:pPr>
        <w:pStyle w:val="Paragrafoelenco"/>
        <w:spacing w:before="120" w:after="120" w:line="280" w:lineRule="exact"/>
        <w:ind w:left="0"/>
        <w:rPr>
          <w:lang w:val="en-GB"/>
        </w:rPr>
      </w:pPr>
    </w:p>
    <w:p w:rsidR="0022679F" w:rsidRPr="00BE741C" w:rsidRDefault="0022679F" w:rsidP="0022679F">
      <w:pPr>
        <w:spacing w:before="120" w:after="120" w:line="280" w:lineRule="exact"/>
        <w:rPr>
          <w:b/>
          <w:lang w:val="en-GB"/>
        </w:rPr>
      </w:pPr>
      <w:r>
        <w:rPr>
          <w:b/>
          <w:lang w:val="en-GB"/>
        </w:rPr>
        <w:lastRenderedPageBreak/>
        <w:t>Open-ended questions</w:t>
      </w:r>
    </w:p>
    <w:p w:rsidR="0022679F" w:rsidRPr="00BE741C" w:rsidRDefault="0022679F" w:rsidP="0022679F">
      <w:pPr>
        <w:pStyle w:val="Paragrafoelenco"/>
        <w:spacing w:before="120" w:after="120" w:line="280" w:lineRule="exact"/>
        <w:ind w:left="360"/>
        <w:rPr>
          <w:lang w:val="en-GB"/>
        </w:rPr>
      </w:pPr>
    </w:p>
    <w:p w:rsidR="0022679F" w:rsidRDefault="0022679F" w:rsidP="0022679F">
      <w:pPr>
        <w:pStyle w:val="Paragrafoelenco"/>
        <w:widowControl/>
        <w:numPr>
          <w:ilvl w:val="0"/>
          <w:numId w:val="1"/>
        </w:numPr>
        <w:adjustRightInd/>
        <w:spacing w:before="120" w:after="120" w:line="280" w:lineRule="exact"/>
        <w:ind w:left="426" w:hanging="426"/>
        <w:contextualSpacing/>
        <w:textAlignment w:val="auto"/>
        <w:rPr>
          <w:lang w:val="en-GB"/>
        </w:rPr>
      </w:pPr>
      <w:r>
        <w:rPr>
          <w:lang w:val="en-GB"/>
        </w:rPr>
        <w:t xml:space="preserve">What are in your opinion the </w:t>
      </w:r>
      <w:r w:rsidRPr="007E0DD6">
        <w:rPr>
          <w:lang w:val="en-GB"/>
        </w:rPr>
        <w:t xml:space="preserve">most effective ways to ensure </w:t>
      </w:r>
      <w:r>
        <w:rPr>
          <w:lang w:val="en-GB"/>
        </w:rPr>
        <w:t xml:space="preserve">a correct </w:t>
      </w:r>
      <w:r w:rsidRPr="007E0DD6">
        <w:rPr>
          <w:lang w:val="en-GB"/>
        </w:rPr>
        <w:t>understanding of the risks of loss of capital</w:t>
      </w:r>
      <w:r w:rsidRPr="00BE741C">
        <w:rPr>
          <w:lang w:val="en-GB"/>
        </w:rPr>
        <w:t>?</w:t>
      </w:r>
    </w:p>
    <w:p w:rsidR="0022679F" w:rsidRDefault="0022679F" w:rsidP="0022679F">
      <w:pPr>
        <w:widowControl/>
        <w:adjustRightInd/>
        <w:spacing w:before="120" w:after="120" w:line="280" w:lineRule="exact"/>
        <w:ind w:left="426"/>
        <w:contextualSpacing/>
        <w:textAlignment w:val="auto"/>
        <w:rPr>
          <w:lang w:val="en-GB"/>
        </w:rPr>
      </w:pPr>
      <w:r w:rsidRPr="00E13A4A">
        <w:rPr>
          <w:lang w:val="en-GB"/>
        </w:rPr>
        <w:t>{                }</w:t>
      </w:r>
    </w:p>
    <w:p w:rsidR="0022679F" w:rsidRPr="00E13A4A" w:rsidRDefault="0022679F" w:rsidP="0022679F">
      <w:pPr>
        <w:widowControl/>
        <w:adjustRightInd/>
        <w:spacing w:before="120" w:after="120" w:line="280" w:lineRule="exact"/>
        <w:ind w:left="426"/>
        <w:contextualSpacing/>
        <w:textAlignment w:val="auto"/>
        <w:rPr>
          <w:lang w:val="en-GB"/>
        </w:rPr>
      </w:pPr>
    </w:p>
    <w:p w:rsidR="0022679F" w:rsidRDefault="0022679F" w:rsidP="0022679F">
      <w:pPr>
        <w:pStyle w:val="Paragrafoelenco"/>
        <w:widowControl/>
        <w:numPr>
          <w:ilvl w:val="0"/>
          <w:numId w:val="1"/>
        </w:numPr>
        <w:adjustRightInd/>
        <w:spacing w:before="120" w:after="120" w:line="280" w:lineRule="exact"/>
        <w:ind w:left="426" w:hanging="426"/>
        <w:contextualSpacing/>
        <w:textAlignment w:val="auto"/>
        <w:rPr>
          <w:lang w:val="en-GB"/>
        </w:rPr>
      </w:pPr>
      <w:r w:rsidRPr="000F3697">
        <w:rPr>
          <w:lang w:val="en-GB"/>
        </w:rPr>
        <w:t xml:space="preserve">What are in your opinion the most effective ways to ensure </w:t>
      </w:r>
      <w:r>
        <w:rPr>
          <w:lang w:val="en-GB"/>
        </w:rPr>
        <w:t xml:space="preserve">a correct </w:t>
      </w:r>
      <w:r w:rsidRPr="000F3697">
        <w:rPr>
          <w:lang w:val="en-GB"/>
        </w:rPr>
        <w:t xml:space="preserve">understanding of the risks </w:t>
      </w:r>
      <w:r>
        <w:rPr>
          <w:lang w:val="en-GB"/>
        </w:rPr>
        <w:t>related to the difficulty/</w:t>
      </w:r>
      <w:r w:rsidRPr="000F3697">
        <w:rPr>
          <w:lang w:val="en-GB"/>
        </w:rPr>
        <w:t xml:space="preserve">impossibility to sell </w:t>
      </w:r>
      <w:r>
        <w:rPr>
          <w:lang w:val="en-GB"/>
        </w:rPr>
        <w:t xml:space="preserve">promptly </w:t>
      </w:r>
      <w:r w:rsidRPr="000F3697">
        <w:rPr>
          <w:lang w:val="en-GB"/>
        </w:rPr>
        <w:t xml:space="preserve">and at a </w:t>
      </w:r>
      <w:r>
        <w:rPr>
          <w:lang w:val="en-GB"/>
        </w:rPr>
        <w:t xml:space="preserve">significant price the </w:t>
      </w:r>
      <w:r w:rsidRPr="000F3697">
        <w:rPr>
          <w:lang w:val="en-GB"/>
        </w:rPr>
        <w:t>instruments purchased</w:t>
      </w:r>
    </w:p>
    <w:p w:rsidR="0022679F" w:rsidRDefault="0022679F" w:rsidP="0022679F">
      <w:pPr>
        <w:spacing w:before="120" w:after="120" w:line="280" w:lineRule="exact"/>
        <w:ind w:firstLine="426"/>
        <w:rPr>
          <w:lang w:val="en-GB"/>
        </w:rPr>
      </w:pPr>
      <w:r w:rsidRPr="00E13A4A">
        <w:rPr>
          <w:lang w:val="en-GB"/>
        </w:rPr>
        <w:t>{                }</w:t>
      </w:r>
    </w:p>
    <w:p w:rsidR="0022679F" w:rsidRPr="00E13A4A" w:rsidRDefault="0022679F" w:rsidP="0022679F">
      <w:pPr>
        <w:spacing w:before="120" w:after="120" w:line="280" w:lineRule="exact"/>
        <w:ind w:firstLine="426"/>
        <w:rPr>
          <w:lang w:val="en-GB"/>
        </w:rPr>
      </w:pPr>
    </w:p>
    <w:p w:rsidR="0022679F" w:rsidRDefault="0022679F" w:rsidP="0022679F">
      <w:pPr>
        <w:pStyle w:val="Paragrafoelenco"/>
        <w:widowControl/>
        <w:numPr>
          <w:ilvl w:val="0"/>
          <w:numId w:val="1"/>
        </w:numPr>
        <w:adjustRightInd/>
        <w:spacing w:before="120" w:after="120" w:line="280" w:lineRule="exact"/>
        <w:ind w:left="426" w:hanging="426"/>
        <w:contextualSpacing/>
        <w:textAlignment w:val="auto"/>
        <w:rPr>
          <w:lang w:val="en-GB"/>
        </w:rPr>
      </w:pPr>
      <w:r w:rsidRPr="000F3697">
        <w:rPr>
          <w:lang w:val="en-GB"/>
        </w:rPr>
        <w:t xml:space="preserve">After closing the offer, what kind of services or information </w:t>
      </w:r>
      <w:r>
        <w:rPr>
          <w:lang w:val="en-GB"/>
        </w:rPr>
        <w:t xml:space="preserve">do </w:t>
      </w:r>
      <w:r w:rsidRPr="000F3697">
        <w:rPr>
          <w:lang w:val="en-GB"/>
        </w:rPr>
        <w:t xml:space="preserve">you expect to be provided </w:t>
      </w:r>
      <w:r>
        <w:rPr>
          <w:lang w:val="en-GB"/>
        </w:rPr>
        <w:t xml:space="preserve">by </w:t>
      </w:r>
      <w:r w:rsidRPr="000F3697">
        <w:rPr>
          <w:lang w:val="en-GB"/>
        </w:rPr>
        <w:t>the portal</w:t>
      </w:r>
      <w:r w:rsidRPr="00BE741C">
        <w:rPr>
          <w:lang w:val="en-GB"/>
        </w:rPr>
        <w:t>?</w:t>
      </w:r>
    </w:p>
    <w:p w:rsidR="0022679F" w:rsidRPr="00E13A4A" w:rsidRDefault="0022679F" w:rsidP="0022679F">
      <w:pPr>
        <w:spacing w:before="120" w:after="120" w:line="280" w:lineRule="exact"/>
        <w:ind w:firstLine="426"/>
        <w:rPr>
          <w:lang w:val="en-GB"/>
        </w:rPr>
      </w:pPr>
      <w:r w:rsidRPr="00E13A4A">
        <w:rPr>
          <w:lang w:val="en-GB"/>
        </w:rPr>
        <w:t>{                }</w:t>
      </w:r>
    </w:p>
    <w:p w:rsidR="0022679F" w:rsidRPr="00BE741C" w:rsidRDefault="0022679F" w:rsidP="0022679F">
      <w:pPr>
        <w:pStyle w:val="Paragrafoelenco"/>
        <w:spacing w:line="280" w:lineRule="exact"/>
        <w:rPr>
          <w:lang w:val="en-GB"/>
        </w:rPr>
      </w:pPr>
    </w:p>
    <w:p w:rsidR="0022679F" w:rsidRDefault="0022679F" w:rsidP="0022679F">
      <w:pPr>
        <w:pStyle w:val="Paragrafoelenco"/>
        <w:widowControl/>
        <w:numPr>
          <w:ilvl w:val="0"/>
          <w:numId w:val="1"/>
        </w:numPr>
        <w:adjustRightInd/>
        <w:spacing w:before="120" w:after="120" w:line="280" w:lineRule="exact"/>
        <w:ind w:left="426" w:hanging="426"/>
        <w:contextualSpacing/>
        <w:textAlignment w:val="auto"/>
        <w:rPr>
          <w:lang w:val="en-GB"/>
        </w:rPr>
      </w:pPr>
      <w:r w:rsidRPr="00D17D84">
        <w:rPr>
          <w:lang w:val="en-GB"/>
        </w:rPr>
        <w:t xml:space="preserve">What </w:t>
      </w:r>
      <w:r>
        <w:rPr>
          <w:lang w:val="en-GB"/>
        </w:rPr>
        <w:t xml:space="preserve">special </w:t>
      </w:r>
      <w:r w:rsidRPr="00D17D84">
        <w:rPr>
          <w:lang w:val="en-GB"/>
        </w:rPr>
        <w:t xml:space="preserve">categories of investors, </w:t>
      </w:r>
      <w:r>
        <w:rPr>
          <w:lang w:val="en-GB"/>
        </w:rPr>
        <w:t xml:space="preserve">to whom </w:t>
      </w:r>
      <w:r w:rsidRPr="00D17D84">
        <w:rPr>
          <w:lang w:val="en-GB"/>
        </w:rPr>
        <w:t xml:space="preserve">a </w:t>
      </w:r>
      <w:r>
        <w:rPr>
          <w:lang w:val="en-GB"/>
        </w:rPr>
        <w:t xml:space="preserve">part </w:t>
      </w:r>
      <w:r w:rsidRPr="00D17D84">
        <w:rPr>
          <w:lang w:val="en-GB"/>
        </w:rPr>
        <w:t xml:space="preserve">of the securities offered </w:t>
      </w:r>
      <w:r>
        <w:rPr>
          <w:lang w:val="en-GB"/>
        </w:rPr>
        <w:t xml:space="preserve">via </w:t>
      </w:r>
      <w:r w:rsidRPr="00D17D84">
        <w:rPr>
          <w:lang w:val="en-GB"/>
        </w:rPr>
        <w:t>the portal</w:t>
      </w:r>
      <w:r>
        <w:rPr>
          <w:lang w:val="en-GB"/>
        </w:rPr>
        <w:t xml:space="preserve"> may be reserved</w:t>
      </w:r>
      <w:r w:rsidRPr="00D17D84">
        <w:rPr>
          <w:lang w:val="en-GB"/>
        </w:rPr>
        <w:t xml:space="preserve">, could increase </w:t>
      </w:r>
      <w:r>
        <w:rPr>
          <w:lang w:val="en-GB"/>
        </w:rPr>
        <w:t xml:space="preserve">your </w:t>
      </w:r>
      <w:r w:rsidRPr="00D17D84">
        <w:rPr>
          <w:lang w:val="en-GB"/>
        </w:rPr>
        <w:t>confidence in investing in innovative</w:t>
      </w:r>
      <w:r>
        <w:rPr>
          <w:lang w:val="en-GB"/>
        </w:rPr>
        <w:t xml:space="preserve"> start-up</w:t>
      </w:r>
      <w:r w:rsidRPr="00BE741C">
        <w:rPr>
          <w:lang w:val="en-GB"/>
        </w:rPr>
        <w:t>?</w:t>
      </w:r>
    </w:p>
    <w:p w:rsidR="0022679F" w:rsidRPr="00E13A4A" w:rsidRDefault="0022679F" w:rsidP="0022679F">
      <w:pPr>
        <w:spacing w:before="120" w:after="120" w:line="280" w:lineRule="exact"/>
        <w:ind w:firstLine="360"/>
        <w:rPr>
          <w:lang w:val="en-GB"/>
        </w:rPr>
      </w:pPr>
      <w:r w:rsidRPr="00E13A4A">
        <w:rPr>
          <w:lang w:val="en-GB"/>
        </w:rPr>
        <w:t>{                }</w:t>
      </w:r>
    </w:p>
    <w:p w:rsidR="0022679F" w:rsidRPr="00BE741C" w:rsidRDefault="0022679F" w:rsidP="0022679F">
      <w:pPr>
        <w:pStyle w:val="Paragrafoelenco"/>
        <w:widowControl/>
        <w:adjustRightInd/>
        <w:spacing w:before="120" w:after="120" w:line="280" w:lineRule="exact"/>
        <w:ind w:left="426"/>
        <w:contextualSpacing/>
        <w:textAlignment w:val="auto"/>
        <w:rPr>
          <w:lang w:val="en-GB"/>
        </w:rPr>
      </w:pPr>
    </w:p>
    <w:p w:rsidR="0022679F" w:rsidRPr="00BE741C" w:rsidRDefault="0022679F" w:rsidP="0022679F">
      <w:pPr>
        <w:pStyle w:val="Paragrafoelenco"/>
        <w:spacing w:line="280" w:lineRule="exact"/>
        <w:rPr>
          <w:lang w:val="en-GB"/>
        </w:rPr>
      </w:pPr>
      <w:r w:rsidRPr="00BE741C">
        <w:rPr>
          <w:lang w:val="en-GB"/>
        </w:rPr>
        <w:br w:type="page"/>
      </w:r>
    </w:p>
    <w:p w:rsidR="0022679F" w:rsidRPr="00BE741C" w:rsidRDefault="0022679F" w:rsidP="0022679F">
      <w:pPr>
        <w:pStyle w:val="Paragrafoelenco"/>
        <w:pBdr>
          <w:top w:val="single" w:sz="4" w:space="1" w:color="auto"/>
          <w:left w:val="single" w:sz="4" w:space="4" w:color="auto"/>
          <w:bottom w:val="single" w:sz="4" w:space="1" w:color="auto"/>
          <w:right w:val="single" w:sz="4" w:space="4" w:color="auto"/>
        </w:pBdr>
        <w:spacing w:line="280" w:lineRule="exact"/>
        <w:ind w:left="360"/>
        <w:jc w:val="center"/>
        <w:rPr>
          <w:b/>
          <w:smallCaps/>
          <w:lang w:val="en-GB"/>
        </w:rPr>
      </w:pPr>
      <w:r>
        <w:rPr>
          <w:b/>
          <w:smallCaps/>
          <w:lang w:val="en-GB"/>
        </w:rPr>
        <w:lastRenderedPageBreak/>
        <w:t>Professional Investors/</w:t>
      </w:r>
      <w:r w:rsidRPr="00BE741C">
        <w:rPr>
          <w:b/>
          <w:i/>
          <w:smallCaps/>
          <w:lang w:val="en-GB"/>
        </w:rPr>
        <w:t>ventu</w:t>
      </w:r>
      <w:r>
        <w:rPr>
          <w:b/>
          <w:i/>
          <w:smallCaps/>
          <w:lang w:val="en-GB"/>
        </w:rPr>
        <w:t>re capitalist /business angels</w:t>
      </w:r>
      <w:r w:rsidRPr="00BE741C">
        <w:rPr>
          <w:b/>
          <w:i/>
          <w:smallCaps/>
          <w:lang w:val="en-GB"/>
        </w:rPr>
        <w:t xml:space="preserve"> </w:t>
      </w:r>
    </w:p>
    <w:p w:rsidR="0022679F" w:rsidRPr="00BE741C" w:rsidRDefault="0022679F" w:rsidP="0022679F">
      <w:pPr>
        <w:widowControl/>
        <w:adjustRightInd/>
        <w:spacing w:before="120" w:after="120" w:line="280" w:lineRule="exact"/>
        <w:ind w:left="720"/>
        <w:textAlignment w:val="auto"/>
        <w:rPr>
          <w:lang w:val="en-GB"/>
        </w:rPr>
      </w:pPr>
    </w:p>
    <w:p w:rsidR="0022679F" w:rsidRDefault="0022679F" w:rsidP="0022679F">
      <w:pPr>
        <w:widowControl/>
        <w:numPr>
          <w:ilvl w:val="0"/>
          <w:numId w:val="5"/>
        </w:numPr>
        <w:adjustRightInd/>
        <w:spacing w:before="120" w:after="120" w:line="280" w:lineRule="exact"/>
        <w:textAlignment w:val="auto"/>
        <w:rPr>
          <w:lang w:val="en-GB"/>
        </w:rPr>
      </w:pPr>
      <w:r w:rsidRPr="00F06632">
        <w:rPr>
          <w:lang w:val="en-GB"/>
        </w:rPr>
        <w:t xml:space="preserve">What </w:t>
      </w:r>
      <w:r>
        <w:rPr>
          <w:lang w:val="en-GB"/>
        </w:rPr>
        <w:t xml:space="preserve">part </w:t>
      </w:r>
      <w:r w:rsidRPr="00F06632">
        <w:rPr>
          <w:lang w:val="en-GB"/>
        </w:rPr>
        <w:t xml:space="preserve">of </w:t>
      </w:r>
      <w:r>
        <w:rPr>
          <w:lang w:val="en-GB"/>
        </w:rPr>
        <w:t>an</w:t>
      </w:r>
      <w:r w:rsidRPr="00F06632">
        <w:rPr>
          <w:lang w:val="en-GB"/>
        </w:rPr>
        <w:t xml:space="preserve"> </w:t>
      </w:r>
      <w:r>
        <w:rPr>
          <w:lang w:val="en-GB"/>
        </w:rPr>
        <w:t xml:space="preserve">on-line </w:t>
      </w:r>
      <w:r w:rsidRPr="00F06632">
        <w:rPr>
          <w:lang w:val="en-GB"/>
        </w:rPr>
        <w:t xml:space="preserve">offer </w:t>
      </w:r>
      <w:r>
        <w:rPr>
          <w:lang w:val="en-GB"/>
        </w:rPr>
        <w:t xml:space="preserve">of innovative start-up capital </w:t>
      </w:r>
      <w:r w:rsidRPr="00F06632">
        <w:rPr>
          <w:lang w:val="en-GB"/>
        </w:rPr>
        <w:t xml:space="preserve">would be willing to </w:t>
      </w:r>
      <w:r>
        <w:rPr>
          <w:lang w:val="en-GB"/>
        </w:rPr>
        <w:t>subscribe</w:t>
      </w:r>
      <w:r w:rsidRPr="00BE741C">
        <w:rPr>
          <w:lang w:val="en-GB"/>
        </w:rPr>
        <w:t xml:space="preserve"> (</w:t>
      </w:r>
      <w:r>
        <w:rPr>
          <w:lang w:val="en-GB"/>
        </w:rPr>
        <w:t>please indicate the absolute amount and the percentage of the offered capital)</w:t>
      </w:r>
      <w:r w:rsidRPr="00BE741C">
        <w:rPr>
          <w:lang w:val="en-GB"/>
        </w:rPr>
        <w:t xml:space="preserve">? </w:t>
      </w:r>
    </w:p>
    <w:p w:rsidR="0022679F" w:rsidRPr="00BE741C" w:rsidRDefault="0022679F" w:rsidP="0022679F">
      <w:pPr>
        <w:widowControl/>
        <w:adjustRightInd/>
        <w:spacing w:before="120" w:after="120" w:line="280" w:lineRule="exact"/>
        <w:ind w:left="720"/>
        <w:textAlignment w:val="auto"/>
        <w:rPr>
          <w:lang w:val="en-GB"/>
        </w:rPr>
      </w:pPr>
      <w:r w:rsidRPr="004A6EB4">
        <w:rPr>
          <w:lang w:val="en-GB"/>
        </w:rPr>
        <w:t>{YES    }  {NO     }</w:t>
      </w:r>
    </w:p>
    <w:p w:rsidR="0022679F" w:rsidRPr="00BE741C" w:rsidRDefault="0022679F" w:rsidP="0022679F">
      <w:pPr>
        <w:spacing w:before="120" w:after="120" w:line="280" w:lineRule="exact"/>
        <w:ind w:left="720"/>
        <w:rPr>
          <w:lang w:val="en-GB"/>
        </w:rPr>
      </w:pPr>
    </w:p>
    <w:p w:rsidR="0022679F" w:rsidRPr="00BE741C" w:rsidRDefault="0022679F" w:rsidP="0022679F">
      <w:pPr>
        <w:widowControl/>
        <w:numPr>
          <w:ilvl w:val="0"/>
          <w:numId w:val="5"/>
        </w:numPr>
        <w:adjustRightInd/>
        <w:spacing w:before="120" w:after="120" w:line="280" w:lineRule="exact"/>
        <w:ind w:left="709"/>
        <w:textAlignment w:val="auto"/>
        <w:rPr>
          <w:lang w:val="en-GB"/>
        </w:rPr>
      </w:pPr>
      <w:r w:rsidRPr="006859A8">
        <w:rPr>
          <w:lang w:val="en-GB"/>
        </w:rPr>
        <w:t xml:space="preserve">If </w:t>
      </w:r>
      <w:r>
        <w:rPr>
          <w:lang w:val="en-GB"/>
        </w:rPr>
        <w:t xml:space="preserve">case of an affirmative </w:t>
      </w:r>
      <w:r w:rsidRPr="006859A8">
        <w:rPr>
          <w:lang w:val="en-GB"/>
        </w:rPr>
        <w:t>answer to the previous question</w:t>
      </w:r>
      <w:r>
        <w:rPr>
          <w:lang w:val="en-GB"/>
        </w:rPr>
        <w:t xml:space="preserve"> n. 15</w:t>
      </w:r>
      <w:r w:rsidRPr="006859A8">
        <w:rPr>
          <w:lang w:val="en-GB"/>
        </w:rPr>
        <w:t>, how long would you be inclined to keep possession of the subscribed capital</w:t>
      </w:r>
      <w:r w:rsidRPr="00BE741C">
        <w:rPr>
          <w:lang w:val="en-GB"/>
        </w:rPr>
        <w:t xml:space="preserve">? </w:t>
      </w:r>
      <w:r>
        <w:rPr>
          <w:lang w:val="en-GB"/>
        </w:rPr>
        <w:t xml:space="preserve"> </w:t>
      </w:r>
      <w:r w:rsidRPr="004A6EB4">
        <w:rPr>
          <w:lang w:val="en-GB"/>
        </w:rPr>
        <w:t>{YES    }  {NO     }</w:t>
      </w:r>
    </w:p>
    <w:p w:rsidR="0022679F" w:rsidRPr="00BE741C" w:rsidRDefault="0022679F" w:rsidP="0022679F">
      <w:pPr>
        <w:pStyle w:val="Paragrafoelenco"/>
        <w:spacing w:line="280" w:lineRule="exact"/>
        <w:rPr>
          <w:lang w:val="en-GB"/>
        </w:rPr>
      </w:pPr>
    </w:p>
    <w:p w:rsidR="0022679F" w:rsidRPr="00BE741C" w:rsidRDefault="0022679F" w:rsidP="0022679F">
      <w:pPr>
        <w:widowControl/>
        <w:numPr>
          <w:ilvl w:val="0"/>
          <w:numId w:val="5"/>
        </w:numPr>
        <w:adjustRightInd/>
        <w:spacing w:before="120" w:after="120" w:line="280" w:lineRule="exact"/>
        <w:ind w:left="709"/>
        <w:textAlignment w:val="auto"/>
        <w:rPr>
          <w:lang w:val="en-GB"/>
        </w:rPr>
      </w:pPr>
      <w:r>
        <w:rPr>
          <w:noProof/>
          <w:lang w:val="en-GB"/>
        </w:rPr>
        <w:t xml:space="preserve">Could the presence of an obligation for the issuer </w:t>
      </w:r>
      <w:r w:rsidRPr="00A639CE">
        <w:rPr>
          <w:noProof/>
          <w:lang w:val="en-GB"/>
        </w:rPr>
        <w:t xml:space="preserve">to </w:t>
      </w:r>
      <w:r>
        <w:rPr>
          <w:noProof/>
          <w:lang w:val="en-GB"/>
        </w:rPr>
        <w:t xml:space="preserve">buy-back the securities involved in the offer </w:t>
      </w:r>
      <w:r w:rsidRPr="00A639CE">
        <w:rPr>
          <w:noProof/>
          <w:lang w:val="en-GB"/>
        </w:rPr>
        <w:t>(at the end of a certain time) p</w:t>
      </w:r>
      <w:r>
        <w:rPr>
          <w:noProof/>
          <w:lang w:val="en-GB"/>
        </w:rPr>
        <w:t xml:space="preserve">rovide an incentive for you to subscribe?  </w:t>
      </w:r>
      <w:r w:rsidRPr="004A6EB4">
        <w:rPr>
          <w:lang w:val="en-GB"/>
        </w:rPr>
        <w:t>{YES    }  {NO     }</w:t>
      </w:r>
      <w:r w:rsidRPr="00BE741C">
        <w:rPr>
          <w:lang w:val="en-GB"/>
        </w:rPr>
        <w:t xml:space="preserve"> </w:t>
      </w:r>
    </w:p>
    <w:p w:rsidR="0022679F" w:rsidRPr="00BE741C" w:rsidRDefault="0022679F" w:rsidP="0022679F">
      <w:pPr>
        <w:pStyle w:val="Paragrafoelenco"/>
        <w:spacing w:line="280" w:lineRule="exact"/>
        <w:rPr>
          <w:lang w:val="en-GB"/>
        </w:rPr>
      </w:pPr>
    </w:p>
    <w:p w:rsidR="0022679F" w:rsidRDefault="0022679F" w:rsidP="0022679F">
      <w:pPr>
        <w:widowControl/>
        <w:numPr>
          <w:ilvl w:val="0"/>
          <w:numId w:val="5"/>
        </w:numPr>
        <w:adjustRightInd/>
        <w:spacing w:before="120" w:after="120" w:line="280" w:lineRule="exact"/>
        <w:ind w:left="709"/>
        <w:textAlignment w:val="auto"/>
        <w:rPr>
          <w:lang w:val="en-GB"/>
        </w:rPr>
      </w:pPr>
      <w:r>
        <w:rPr>
          <w:lang w:val="en-GB"/>
        </w:rPr>
        <w:t>W</w:t>
      </w:r>
      <w:r w:rsidRPr="00663C45">
        <w:rPr>
          <w:lang w:val="en-GB"/>
        </w:rPr>
        <w:t xml:space="preserve">hat is the key information to select investment alternatives </w:t>
      </w:r>
      <w:r>
        <w:rPr>
          <w:lang w:val="en-GB"/>
        </w:rPr>
        <w:t>(max 5)</w:t>
      </w:r>
      <w:r w:rsidRPr="00BE741C">
        <w:rPr>
          <w:lang w:val="en-GB"/>
        </w:rPr>
        <w:t>?</w:t>
      </w:r>
    </w:p>
    <w:p w:rsidR="0022679F" w:rsidRPr="0093425A" w:rsidRDefault="0022679F" w:rsidP="0022679F">
      <w:pPr>
        <w:pStyle w:val="Paragrafoelenco"/>
        <w:widowControl/>
        <w:numPr>
          <w:ilvl w:val="1"/>
          <w:numId w:val="5"/>
        </w:numPr>
        <w:adjustRightInd/>
        <w:spacing w:after="200" w:line="280" w:lineRule="exact"/>
        <w:contextualSpacing/>
        <w:textAlignment w:val="auto"/>
        <w:rPr>
          <w:bCs/>
          <w:iCs/>
          <w:lang w:val="en-GB"/>
        </w:rPr>
      </w:pPr>
      <w:r>
        <w:rPr>
          <w:lang w:val="en-GB"/>
        </w:rPr>
        <w:t>E</w:t>
      </w:r>
      <w:r w:rsidRPr="0093425A">
        <w:rPr>
          <w:lang w:val="en-GB"/>
        </w:rPr>
        <w:t xml:space="preserve">ntrepreneurial project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bCs/>
          <w:iCs/>
          <w:lang w:val="en-GB"/>
        </w:rPr>
      </w:pPr>
      <w:r>
        <w:rPr>
          <w:lang w:val="en-GB"/>
        </w:rPr>
        <w:t xml:space="preserve">Directors </w:t>
      </w:r>
      <w:r w:rsidRPr="00BE741C">
        <w:rPr>
          <w:i/>
          <w:lang w:val="en-GB"/>
        </w:rPr>
        <w:t>C</w:t>
      </w:r>
      <w:r>
        <w:rPr>
          <w:i/>
          <w:lang w:val="en-GB"/>
        </w:rPr>
        <w:t>Vs</w:t>
      </w:r>
      <w:r w:rsidRPr="00BE741C">
        <w:rPr>
          <w:bCs/>
          <w:iCs/>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Pr>
          <w:bCs/>
          <w:iCs/>
          <w:lang w:val="en-GB"/>
        </w:rPr>
        <w:t xml:space="preserve">Financial information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sidRPr="0093425A">
        <w:rPr>
          <w:lang w:val="en-GB"/>
        </w:rPr>
        <w:t>Geographical location of the company</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sidRPr="0093425A">
        <w:rPr>
          <w:lang w:val="en-GB"/>
        </w:rPr>
        <w:t>Forecast of future profits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sidRPr="0093425A">
        <w:rPr>
          <w:lang w:val="en-GB"/>
        </w:rPr>
        <w:t>Risks associated with entrepreneurship</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sidRPr="0093425A">
        <w:rPr>
          <w:lang w:val="en-GB"/>
        </w:rPr>
        <w:t>Strategic and operational plans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Pr>
          <w:lang w:val="en-GB"/>
        </w:rPr>
        <w:t xml:space="preserve">Risk of loss of capital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sidRPr="0093425A">
        <w:rPr>
          <w:lang w:val="en-GB"/>
        </w:rPr>
        <w:t>Possibility of transfer of the securities purchased</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Pr>
          <w:lang w:val="en-GB"/>
        </w:rPr>
        <w:t>P</w:t>
      </w:r>
      <w:r w:rsidRPr="00C03FDD">
        <w:rPr>
          <w:lang w:val="en-GB"/>
        </w:rPr>
        <w:t xml:space="preserve">art of the </w:t>
      </w:r>
      <w:r>
        <w:rPr>
          <w:lang w:val="en-GB"/>
        </w:rPr>
        <w:t xml:space="preserve">offered </w:t>
      </w:r>
      <w:r w:rsidRPr="00C03FDD">
        <w:rPr>
          <w:lang w:val="en-GB"/>
        </w:rPr>
        <w:t xml:space="preserve">financial instruments underwritten by </w:t>
      </w:r>
      <w:r>
        <w:rPr>
          <w:lang w:val="en-GB"/>
        </w:rPr>
        <w:t xml:space="preserve">other </w:t>
      </w:r>
      <w:r w:rsidRPr="00C03FDD">
        <w:rPr>
          <w:lang w:val="en-GB"/>
        </w:rPr>
        <w:t>professional investors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Pr>
          <w:lang w:val="en-GB"/>
        </w:rPr>
        <w:t>Perspectives</w:t>
      </w:r>
      <w:r w:rsidRPr="00C03FDD">
        <w:rPr>
          <w:lang w:val="en-GB"/>
        </w:rPr>
        <w:t xml:space="preserve"> of future listing / trading of innovative start-ups</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sidRPr="00C03FDD">
        <w:rPr>
          <w:lang w:val="en-GB"/>
        </w:rPr>
        <w:t xml:space="preserve">Clear and accurate </w:t>
      </w:r>
      <w:r>
        <w:rPr>
          <w:lang w:val="en-GB"/>
        </w:rPr>
        <w:t>rep</w:t>
      </w:r>
      <w:r w:rsidRPr="00C03FDD">
        <w:rPr>
          <w:lang w:val="en-GB"/>
        </w:rPr>
        <w:t xml:space="preserve">resentation of any case of conflict of interest related to </w:t>
      </w:r>
      <w:r>
        <w:rPr>
          <w:lang w:val="en-GB"/>
        </w:rPr>
        <w:t xml:space="preserve">the </w:t>
      </w:r>
      <w:r w:rsidRPr="00C03FDD">
        <w:rPr>
          <w:lang w:val="en-GB"/>
        </w:rPr>
        <w:t>investment</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1"/>
          <w:numId w:val="5"/>
        </w:numPr>
        <w:adjustRightInd/>
        <w:spacing w:after="200" w:line="280" w:lineRule="exact"/>
        <w:contextualSpacing/>
        <w:textAlignment w:val="auto"/>
        <w:rPr>
          <w:lang w:val="en-GB"/>
        </w:rPr>
      </w:pPr>
      <w:r>
        <w:rPr>
          <w:lang w:val="en-GB"/>
        </w:rPr>
        <w:t>Other</w:t>
      </w:r>
      <w:r w:rsidRPr="00BE741C">
        <w:rPr>
          <w:lang w:val="en-GB"/>
        </w:rPr>
        <w:t xml:space="preserve"> (</w:t>
      </w:r>
      <w:r>
        <w:rPr>
          <w:lang w:val="en-GB"/>
        </w:rPr>
        <w:t>please, specify</w:t>
      </w:r>
      <w:r w:rsidRPr="00BE741C">
        <w:rPr>
          <w:lang w:val="en-GB"/>
        </w:rPr>
        <w:t>)</w:t>
      </w:r>
      <w:r>
        <w:rPr>
          <w:lang w:val="en-GB"/>
        </w:rPr>
        <w:t xml:space="preserve"> </w:t>
      </w:r>
      <w:r w:rsidRPr="004A6EB4">
        <w:rPr>
          <w:lang w:val="en-GB"/>
        </w:rPr>
        <w:t>{</w:t>
      </w:r>
      <w:r>
        <w:rPr>
          <w:lang w:val="en-GB"/>
        </w:rPr>
        <w:t xml:space="preserve">   </w:t>
      </w:r>
      <w:r w:rsidRPr="004A6EB4">
        <w:rPr>
          <w:lang w:val="en-GB"/>
        </w:rPr>
        <w:t>}</w:t>
      </w:r>
    </w:p>
    <w:p w:rsidR="0022679F" w:rsidRDefault="0022679F" w:rsidP="0022679F">
      <w:pPr>
        <w:pStyle w:val="Paragrafoelenco"/>
        <w:rPr>
          <w:lang w:val="en-GB"/>
        </w:rPr>
      </w:pPr>
    </w:p>
    <w:p w:rsidR="0022679F" w:rsidRPr="00E96321" w:rsidRDefault="0022679F" w:rsidP="0022679F">
      <w:pPr>
        <w:spacing w:before="120" w:after="120" w:line="280" w:lineRule="exact"/>
        <w:rPr>
          <w:b/>
          <w:lang w:val="en-GB"/>
        </w:rPr>
      </w:pPr>
      <w:r w:rsidRPr="00E96321">
        <w:rPr>
          <w:b/>
          <w:lang w:val="en-GB"/>
        </w:rPr>
        <w:t>Open-ended questions</w:t>
      </w:r>
    </w:p>
    <w:p w:rsidR="0022679F" w:rsidRPr="00381E22" w:rsidRDefault="0022679F" w:rsidP="0022679F">
      <w:pPr>
        <w:widowControl/>
        <w:numPr>
          <w:ilvl w:val="0"/>
          <w:numId w:val="1"/>
        </w:numPr>
        <w:adjustRightInd/>
        <w:spacing w:before="120" w:after="120" w:line="280" w:lineRule="exact"/>
        <w:textAlignment w:val="auto"/>
        <w:rPr>
          <w:szCs w:val="22"/>
          <w:lang w:val="en-GB"/>
        </w:rPr>
      </w:pPr>
      <w:r w:rsidRPr="004A78FB">
        <w:rPr>
          <w:lang w:val="en-GB"/>
        </w:rPr>
        <w:t xml:space="preserve">What are the </w:t>
      </w:r>
      <w:r>
        <w:rPr>
          <w:lang w:val="en-GB"/>
        </w:rPr>
        <w:t>expected benefits (financial or other</w:t>
      </w:r>
      <w:r w:rsidRPr="004A78FB">
        <w:rPr>
          <w:lang w:val="en-GB"/>
        </w:rPr>
        <w:t xml:space="preserve">) </w:t>
      </w:r>
      <w:r>
        <w:rPr>
          <w:lang w:val="en-GB"/>
        </w:rPr>
        <w:t xml:space="preserve">from the </w:t>
      </w:r>
      <w:r w:rsidRPr="004A78FB">
        <w:rPr>
          <w:lang w:val="en-GB"/>
        </w:rPr>
        <w:t>investment</w:t>
      </w:r>
      <w:r>
        <w:rPr>
          <w:lang w:val="en-GB"/>
        </w:rPr>
        <w:t>s</w:t>
      </w:r>
      <w:r w:rsidRPr="004A78FB">
        <w:rPr>
          <w:lang w:val="en-GB"/>
        </w:rPr>
        <w:t xml:space="preserve"> in innovative start-ups</w:t>
      </w:r>
      <w:r w:rsidRPr="00BE741C">
        <w:rPr>
          <w:lang w:val="en-GB"/>
        </w:rPr>
        <w:t>?</w:t>
      </w:r>
    </w:p>
    <w:p w:rsidR="0022679F" w:rsidRPr="00381E22" w:rsidRDefault="0022679F" w:rsidP="0022679F">
      <w:pPr>
        <w:pStyle w:val="Paragrafoelenco"/>
        <w:spacing w:before="120" w:after="120" w:line="280" w:lineRule="exact"/>
        <w:ind w:left="720"/>
        <w:rPr>
          <w:lang w:val="en-GB"/>
        </w:rPr>
      </w:pPr>
      <w:r w:rsidRPr="00381E22">
        <w:rPr>
          <w:lang w:val="en-GB"/>
        </w:rPr>
        <w:t>{                }</w:t>
      </w:r>
    </w:p>
    <w:p w:rsidR="0022679F" w:rsidRPr="00BE741C" w:rsidRDefault="0022679F" w:rsidP="0022679F">
      <w:pPr>
        <w:widowControl/>
        <w:adjustRightInd/>
        <w:spacing w:before="120" w:after="120" w:line="280" w:lineRule="exact"/>
        <w:ind w:left="720"/>
        <w:textAlignment w:val="auto"/>
        <w:rPr>
          <w:szCs w:val="22"/>
          <w:lang w:val="en-GB"/>
        </w:rPr>
      </w:pPr>
    </w:p>
    <w:p w:rsidR="0022679F" w:rsidRPr="00BE741C" w:rsidRDefault="0022679F" w:rsidP="0022679F">
      <w:pPr>
        <w:widowControl/>
        <w:numPr>
          <w:ilvl w:val="0"/>
          <w:numId w:val="1"/>
        </w:numPr>
        <w:adjustRightInd/>
        <w:spacing w:before="120" w:after="120" w:line="280" w:lineRule="exact"/>
        <w:textAlignment w:val="auto"/>
        <w:rPr>
          <w:lang w:val="en-GB"/>
        </w:rPr>
      </w:pPr>
      <w:r w:rsidRPr="001A548F">
        <w:rPr>
          <w:lang w:val="en-GB"/>
        </w:rPr>
        <w:t xml:space="preserve">What costs </w:t>
      </w:r>
      <w:r>
        <w:rPr>
          <w:lang w:val="en-GB"/>
        </w:rPr>
        <w:t xml:space="preserve">or fees </w:t>
      </w:r>
      <w:r w:rsidRPr="001A548F">
        <w:rPr>
          <w:lang w:val="en-GB"/>
        </w:rPr>
        <w:t xml:space="preserve">are </w:t>
      </w:r>
      <w:r>
        <w:rPr>
          <w:lang w:val="en-GB"/>
        </w:rPr>
        <w:t xml:space="preserve">(or can be) </w:t>
      </w:r>
      <w:r w:rsidRPr="001A548F">
        <w:rPr>
          <w:lang w:val="en-GB"/>
        </w:rPr>
        <w:t>applied to the start-up</w:t>
      </w:r>
      <w:r>
        <w:rPr>
          <w:lang w:val="en-GB"/>
        </w:rPr>
        <w:t>s</w:t>
      </w:r>
      <w:r w:rsidRPr="001A548F">
        <w:rPr>
          <w:lang w:val="en-GB"/>
        </w:rPr>
        <w:t xml:space="preserve"> for the services of a venture capitalist or </w:t>
      </w:r>
      <w:r>
        <w:rPr>
          <w:lang w:val="en-GB"/>
        </w:rPr>
        <w:t xml:space="preserve">a </w:t>
      </w:r>
      <w:r w:rsidRPr="001A548F">
        <w:rPr>
          <w:lang w:val="en-GB"/>
        </w:rPr>
        <w:t>business angel</w:t>
      </w:r>
      <w:r w:rsidRPr="00BE741C">
        <w:rPr>
          <w:lang w:val="en-GB"/>
        </w:rPr>
        <w:t>?</w:t>
      </w:r>
    </w:p>
    <w:p w:rsidR="0022679F" w:rsidRPr="00381E22" w:rsidRDefault="0022679F" w:rsidP="0022679F">
      <w:pPr>
        <w:pStyle w:val="Paragrafoelenco"/>
        <w:spacing w:before="120" w:after="120" w:line="280" w:lineRule="exact"/>
        <w:ind w:left="720"/>
        <w:rPr>
          <w:lang w:val="en-GB"/>
        </w:rPr>
      </w:pPr>
      <w:r w:rsidRPr="00381E22">
        <w:rPr>
          <w:lang w:val="en-GB"/>
        </w:rPr>
        <w:t>{                }</w:t>
      </w:r>
    </w:p>
    <w:p w:rsidR="0022679F" w:rsidRPr="00BE741C" w:rsidRDefault="0022679F" w:rsidP="0022679F">
      <w:pPr>
        <w:spacing w:before="120" w:after="120" w:line="280" w:lineRule="exact"/>
        <w:ind w:left="720"/>
        <w:rPr>
          <w:lang w:val="en-GB"/>
        </w:rPr>
      </w:pPr>
    </w:p>
    <w:p w:rsidR="0022679F" w:rsidRPr="00BE741C" w:rsidRDefault="0022679F" w:rsidP="0022679F">
      <w:pPr>
        <w:pBdr>
          <w:top w:val="single" w:sz="4" w:space="1" w:color="auto"/>
          <w:left w:val="single" w:sz="4" w:space="4" w:color="auto"/>
          <w:bottom w:val="single" w:sz="4" w:space="1" w:color="auto"/>
          <w:right w:val="single" w:sz="4" w:space="4" w:color="auto"/>
        </w:pBdr>
        <w:spacing w:line="280" w:lineRule="exact"/>
        <w:jc w:val="center"/>
        <w:rPr>
          <w:b/>
          <w:smallCaps/>
          <w:lang w:val="en-GB"/>
        </w:rPr>
      </w:pPr>
      <w:r w:rsidRPr="00BE741C">
        <w:rPr>
          <w:lang w:val="en-GB"/>
        </w:rPr>
        <w:br w:type="page"/>
      </w:r>
      <w:r>
        <w:rPr>
          <w:b/>
          <w:i/>
          <w:smallCaps/>
          <w:lang w:val="en-GB"/>
        </w:rPr>
        <w:lastRenderedPageBreak/>
        <w:t>I</w:t>
      </w:r>
      <w:r w:rsidRPr="00BE741C">
        <w:rPr>
          <w:b/>
          <w:i/>
          <w:smallCaps/>
          <w:lang w:val="en-GB"/>
        </w:rPr>
        <w:t>nnovative</w:t>
      </w:r>
      <w:r>
        <w:rPr>
          <w:b/>
          <w:i/>
          <w:smallCaps/>
          <w:lang w:val="en-GB"/>
        </w:rPr>
        <w:t xml:space="preserve"> Start-Ups</w:t>
      </w:r>
    </w:p>
    <w:p w:rsidR="0022679F" w:rsidRPr="00BE741C" w:rsidRDefault="0022679F" w:rsidP="0022679F">
      <w:pPr>
        <w:pStyle w:val="Paragrafoelenco"/>
        <w:spacing w:line="280" w:lineRule="exact"/>
        <w:ind w:left="36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Pr>
          <w:lang w:val="en-GB"/>
        </w:rPr>
        <w:t>Have you already (or are you planning to) create an innovative start-up such as described in the Growth Decree (article 25)</w:t>
      </w:r>
      <w:r w:rsidRPr="00BE741C">
        <w:rPr>
          <w:rStyle w:val="Rimandonotaapidipagina"/>
          <w:lang w:val="en-GB"/>
        </w:rPr>
        <w:footnoteReference w:id="3"/>
      </w:r>
      <w:r w:rsidRPr="00BE741C">
        <w:rPr>
          <w:lang w:val="en-GB"/>
        </w:rPr>
        <w:t xml:space="preserve">?  </w:t>
      </w:r>
      <w:r w:rsidRPr="004A6EB4">
        <w:rPr>
          <w:lang w:val="en-GB"/>
        </w:rPr>
        <w:t>{YES    }  {NO     }</w:t>
      </w:r>
    </w:p>
    <w:p w:rsidR="0022679F" w:rsidRPr="00BE741C" w:rsidRDefault="0022679F" w:rsidP="0022679F">
      <w:pPr>
        <w:spacing w:before="120" w:after="120" w:line="280" w:lineRule="exact"/>
        <w:ind w:left="720"/>
        <w:rPr>
          <w:lang w:val="en-GB"/>
        </w:rPr>
      </w:pPr>
    </w:p>
    <w:p w:rsidR="0022679F" w:rsidRDefault="0022679F" w:rsidP="0022679F">
      <w:pPr>
        <w:widowControl/>
        <w:numPr>
          <w:ilvl w:val="0"/>
          <w:numId w:val="5"/>
        </w:numPr>
        <w:adjustRightInd/>
        <w:spacing w:before="120" w:after="120" w:line="280" w:lineRule="exact"/>
        <w:textAlignment w:val="auto"/>
        <w:rPr>
          <w:lang w:val="en-GB"/>
        </w:rPr>
      </w:pPr>
      <w:r w:rsidRPr="00424B52">
        <w:rPr>
          <w:lang w:val="en-GB"/>
        </w:rPr>
        <w:t>Are you interested in raising capital via on-line portals?  {YES    }  {NO     }</w:t>
      </w:r>
    </w:p>
    <w:p w:rsidR="0022679F" w:rsidRDefault="0022679F" w:rsidP="0022679F">
      <w:pPr>
        <w:pStyle w:val="Paragrafoelenco"/>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Pr>
          <w:lang w:val="en-GB"/>
        </w:rPr>
        <w:t>Have y</w:t>
      </w:r>
      <w:r w:rsidRPr="00907AE0">
        <w:rPr>
          <w:lang w:val="en-GB"/>
        </w:rPr>
        <w:t xml:space="preserve">ou already </w:t>
      </w:r>
      <w:r>
        <w:rPr>
          <w:lang w:val="en-GB"/>
        </w:rPr>
        <w:t>entered (or intend to enter into)</w:t>
      </w:r>
      <w:r w:rsidRPr="00907AE0">
        <w:rPr>
          <w:lang w:val="en-GB"/>
        </w:rPr>
        <w:t xml:space="preserve"> contact with some </w:t>
      </w:r>
      <w:r>
        <w:rPr>
          <w:lang w:val="en-GB"/>
        </w:rPr>
        <w:t xml:space="preserve">advisors </w:t>
      </w:r>
      <w:r w:rsidRPr="00907AE0">
        <w:rPr>
          <w:lang w:val="en-GB"/>
        </w:rPr>
        <w:t xml:space="preserve">for the preparation of the activities </w:t>
      </w:r>
      <w:r>
        <w:rPr>
          <w:lang w:val="en-GB"/>
        </w:rPr>
        <w:t xml:space="preserve">needed </w:t>
      </w:r>
      <w:r w:rsidRPr="00907AE0">
        <w:rPr>
          <w:lang w:val="en-GB"/>
        </w:rPr>
        <w:t>to raise capital through</w:t>
      </w:r>
      <w:r>
        <w:rPr>
          <w:lang w:val="en-GB"/>
        </w:rPr>
        <w:t xml:space="preserve"> an</w:t>
      </w:r>
      <w:r w:rsidRPr="00907AE0">
        <w:rPr>
          <w:lang w:val="en-GB"/>
        </w:rPr>
        <w:t xml:space="preserve"> online portal</w:t>
      </w:r>
      <w:r w:rsidRPr="00BE741C">
        <w:rPr>
          <w:lang w:val="en-GB"/>
        </w:rPr>
        <w:t xml:space="preserve">?  </w:t>
      </w:r>
      <w:r w:rsidRPr="004A6EB4">
        <w:rPr>
          <w:lang w:val="en-GB"/>
        </w:rPr>
        <w:t>{YES    }  {NO     }</w:t>
      </w:r>
    </w:p>
    <w:p w:rsidR="0022679F" w:rsidRPr="00BE741C" w:rsidRDefault="0022679F" w:rsidP="0022679F">
      <w:pPr>
        <w:spacing w:before="120" w:after="120" w:line="280" w:lineRule="exact"/>
        <w:ind w:left="72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sidRPr="006859A8">
        <w:rPr>
          <w:lang w:val="en-GB"/>
        </w:rPr>
        <w:t xml:space="preserve">If </w:t>
      </w:r>
      <w:r>
        <w:rPr>
          <w:lang w:val="en-GB"/>
        </w:rPr>
        <w:t xml:space="preserve">case of an affirmative </w:t>
      </w:r>
      <w:r w:rsidRPr="006859A8">
        <w:rPr>
          <w:lang w:val="en-GB"/>
        </w:rPr>
        <w:t>answer to the previous question,</w:t>
      </w:r>
      <w:r w:rsidRPr="007A4C9A">
        <w:rPr>
          <w:lang w:val="en-GB"/>
        </w:rPr>
        <w:t xml:space="preserve"> </w:t>
      </w:r>
      <w:r>
        <w:rPr>
          <w:lang w:val="en-GB"/>
        </w:rPr>
        <w:t xml:space="preserve">what </w:t>
      </w:r>
      <w:r w:rsidRPr="007A4C9A">
        <w:rPr>
          <w:lang w:val="en-GB"/>
        </w:rPr>
        <w:t>is the size of your financial needs</w:t>
      </w:r>
      <w:r w:rsidRPr="00BE741C">
        <w:rPr>
          <w:lang w:val="en-GB"/>
        </w:rPr>
        <w:t>?</w:t>
      </w:r>
    </w:p>
    <w:p w:rsidR="0022679F" w:rsidRPr="00BE741C" w:rsidRDefault="0022679F" w:rsidP="0022679F">
      <w:pPr>
        <w:pStyle w:val="Paragrafoelenco"/>
        <w:widowControl/>
        <w:numPr>
          <w:ilvl w:val="0"/>
          <w:numId w:val="2"/>
        </w:numPr>
        <w:adjustRightInd/>
        <w:spacing w:before="120" w:after="120" w:line="280" w:lineRule="exact"/>
        <w:contextualSpacing/>
        <w:textAlignment w:val="auto"/>
        <w:rPr>
          <w:lang w:val="en-GB"/>
        </w:rPr>
      </w:pPr>
      <w:r>
        <w:rPr>
          <w:lang w:val="en-GB"/>
        </w:rPr>
        <w:t xml:space="preserve">up to </w:t>
      </w:r>
      <w:r w:rsidRPr="00BE741C">
        <w:rPr>
          <w:lang w:val="en-GB"/>
        </w:rPr>
        <w:t>100.000,00 euro</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0"/>
          <w:numId w:val="2"/>
        </w:numPr>
        <w:adjustRightInd/>
        <w:spacing w:before="120" w:after="120" w:line="280" w:lineRule="exact"/>
        <w:contextualSpacing/>
        <w:textAlignment w:val="auto"/>
        <w:rPr>
          <w:lang w:val="en-GB"/>
        </w:rPr>
      </w:pPr>
      <w:r>
        <w:rPr>
          <w:lang w:val="en-GB"/>
        </w:rPr>
        <w:t>from</w:t>
      </w:r>
      <w:r w:rsidRPr="00BE741C">
        <w:rPr>
          <w:lang w:val="en-GB"/>
        </w:rPr>
        <w:t xml:space="preserve"> 100.000,00 </w:t>
      </w:r>
      <w:r>
        <w:rPr>
          <w:lang w:val="en-GB"/>
        </w:rPr>
        <w:t xml:space="preserve">to </w:t>
      </w:r>
      <w:r w:rsidRPr="00BE741C">
        <w:rPr>
          <w:lang w:val="en-GB"/>
        </w:rPr>
        <w:t>500.000,00</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0"/>
          <w:numId w:val="2"/>
        </w:numPr>
        <w:adjustRightInd/>
        <w:spacing w:before="120" w:after="120" w:line="280" w:lineRule="exact"/>
        <w:contextualSpacing/>
        <w:textAlignment w:val="auto"/>
        <w:rPr>
          <w:lang w:val="en-GB"/>
        </w:rPr>
      </w:pPr>
      <w:r>
        <w:rPr>
          <w:lang w:val="en-GB"/>
        </w:rPr>
        <w:t xml:space="preserve">from </w:t>
      </w:r>
      <w:r w:rsidRPr="00BE741C">
        <w:rPr>
          <w:lang w:val="en-GB"/>
        </w:rPr>
        <w:t xml:space="preserve">500.000,00 </w:t>
      </w:r>
      <w:r>
        <w:rPr>
          <w:lang w:val="en-GB"/>
        </w:rPr>
        <w:t>to</w:t>
      </w:r>
      <w:r w:rsidRPr="00BE741C">
        <w:rPr>
          <w:lang w:val="en-GB"/>
        </w:rPr>
        <w:t xml:space="preserve"> 1.000.000,00</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widowControl/>
        <w:numPr>
          <w:ilvl w:val="0"/>
          <w:numId w:val="2"/>
        </w:numPr>
        <w:adjustRightInd/>
        <w:spacing w:before="120" w:after="120" w:line="280" w:lineRule="exact"/>
        <w:contextualSpacing/>
        <w:textAlignment w:val="auto"/>
        <w:rPr>
          <w:lang w:val="en-GB"/>
        </w:rPr>
      </w:pPr>
      <w:r>
        <w:rPr>
          <w:lang w:val="en-GB"/>
        </w:rPr>
        <w:t xml:space="preserve">more than </w:t>
      </w:r>
      <w:r w:rsidRPr="00BE741C">
        <w:rPr>
          <w:lang w:val="en-GB"/>
        </w:rPr>
        <w:t>1.000.000,00</w:t>
      </w:r>
      <w:r>
        <w:rPr>
          <w:lang w:val="en-GB"/>
        </w:rPr>
        <w:t xml:space="preserve"> </w:t>
      </w:r>
      <w:r w:rsidRPr="004A6EB4">
        <w:rPr>
          <w:lang w:val="en-GB"/>
        </w:rPr>
        <w:t>{</w:t>
      </w:r>
      <w:r>
        <w:rPr>
          <w:lang w:val="en-GB"/>
        </w:rPr>
        <w:t xml:space="preserve">   </w:t>
      </w:r>
      <w:r w:rsidRPr="004A6EB4">
        <w:rPr>
          <w:lang w:val="en-GB"/>
        </w:rPr>
        <w:t>}</w:t>
      </w:r>
    </w:p>
    <w:p w:rsidR="0022679F" w:rsidRPr="00BE741C" w:rsidRDefault="0022679F" w:rsidP="0022679F">
      <w:pPr>
        <w:pStyle w:val="Paragrafoelenco"/>
        <w:spacing w:before="120" w:after="120" w:line="280" w:lineRule="exact"/>
        <w:rPr>
          <w:lang w:val="en-GB"/>
        </w:rPr>
      </w:pPr>
    </w:p>
    <w:p w:rsidR="0022679F" w:rsidRDefault="0022679F" w:rsidP="0022679F">
      <w:pPr>
        <w:widowControl/>
        <w:numPr>
          <w:ilvl w:val="0"/>
          <w:numId w:val="5"/>
        </w:numPr>
        <w:adjustRightInd/>
        <w:spacing w:before="120" w:after="120" w:line="280" w:lineRule="exact"/>
        <w:textAlignment w:val="auto"/>
        <w:rPr>
          <w:lang w:val="en-GB"/>
        </w:rPr>
      </w:pPr>
      <w:r w:rsidRPr="0083436F">
        <w:rPr>
          <w:lang w:val="en-GB"/>
        </w:rPr>
        <w:t xml:space="preserve">What are the </w:t>
      </w:r>
      <w:r>
        <w:rPr>
          <w:lang w:val="en-GB"/>
        </w:rPr>
        <w:t xml:space="preserve">estimated costs (or those you </w:t>
      </w:r>
      <w:r w:rsidRPr="0083436F">
        <w:rPr>
          <w:lang w:val="en-GB"/>
        </w:rPr>
        <w:t>would be willing to bear</w:t>
      </w:r>
      <w:r>
        <w:rPr>
          <w:lang w:val="en-GB"/>
        </w:rPr>
        <w:t>)</w:t>
      </w:r>
      <w:r w:rsidRPr="0083436F">
        <w:rPr>
          <w:lang w:val="en-GB"/>
        </w:rPr>
        <w:t xml:space="preserve"> in order to raise capital through online portals</w:t>
      </w:r>
      <w:r w:rsidRPr="00BE741C">
        <w:rPr>
          <w:lang w:val="en-GB"/>
        </w:rPr>
        <w:t xml:space="preserve">? </w:t>
      </w:r>
    </w:p>
    <w:p w:rsidR="0022679F" w:rsidRPr="00BE741C" w:rsidRDefault="0022679F" w:rsidP="0022679F">
      <w:pPr>
        <w:widowControl/>
        <w:adjustRightInd/>
        <w:spacing w:before="120" w:after="120" w:line="280" w:lineRule="exact"/>
        <w:ind w:left="720"/>
        <w:textAlignment w:val="auto"/>
        <w:rPr>
          <w:lang w:val="en-GB"/>
        </w:rPr>
      </w:pPr>
      <w:r w:rsidRPr="004A6EB4">
        <w:rPr>
          <w:lang w:val="en-GB"/>
        </w:rPr>
        <w:t>{</w:t>
      </w:r>
      <w:r>
        <w:rPr>
          <w:lang w:val="en-GB"/>
        </w:rPr>
        <w:t xml:space="preserve">                       </w:t>
      </w:r>
      <w:r w:rsidRPr="004A6EB4">
        <w:rPr>
          <w:lang w:val="en-GB"/>
        </w:rPr>
        <w:t>}</w:t>
      </w:r>
    </w:p>
    <w:p w:rsidR="0022679F" w:rsidRPr="00BE741C" w:rsidRDefault="0022679F" w:rsidP="0022679F">
      <w:pPr>
        <w:spacing w:before="120" w:after="120" w:line="280" w:lineRule="exact"/>
        <w:ind w:left="720"/>
        <w:rPr>
          <w:lang w:val="en-GB"/>
        </w:rPr>
      </w:pPr>
    </w:p>
    <w:p w:rsidR="0022679F" w:rsidRPr="00BE741C" w:rsidRDefault="0022679F" w:rsidP="0022679F">
      <w:pPr>
        <w:widowControl/>
        <w:numPr>
          <w:ilvl w:val="0"/>
          <w:numId w:val="5"/>
        </w:numPr>
        <w:adjustRightInd/>
        <w:spacing w:before="120" w:after="120" w:line="280" w:lineRule="exact"/>
        <w:textAlignment w:val="auto"/>
        <w:rPr>
          <w:lang w:val="en-GB"/>
        </w:rPr>
      </w:pPr>
      <w:r w:rsidRPr="0083436F">
        <w:t xml:space="preserve"> </w:t>
      </w:r>
      <w:r w:rsidRPr="004B07C9">
        <w:rPr>
          <w:lang w:val="en-GB"/>
        </w:rPr>
        <w:t xml:space="preserve">Would you </w:t>
      </w:r>
      <w:r w:rsidRPr="0083436F">
        <w:rPr>
          <w:lang w:val="en-GB"/>
        </w:rPr>
        <w:t>accept</w:t>
      </w:r>
      <w:r w:rsidRPr="0083436F">
        <w:rPr>
          <w:noProof/>
          <w:lang w:val="en-GB"/>
        </w:rPr>
        <w:t xml:space="preserve"> a high level of transparency in order to have access to the offer of </w:t>
      </w:r>
      <w:r>
        <w:rPr>
          <w:noProof/>
          <w:lang w:val="en-GB"/>
        </w:rPr>
        <w:t xml:space="preserve">capital via </w:t>
      </w:r>
      <w:r w:rsidRPr="0083436F">
        <w:rPr>
          <w:noProof/>
          <w:lang w:val="en-GB"/>
        </w:rPr>
        <w:t>online portals</w:t>
      </w:r>
      <w:r w:rsidRPr="00BE741C">
        <w:rPr>
          <w:lang w:val="en-GB"/>
        </w:rPr>
        <w:t xml:space="preserve">?  </w:t>
      </w:r>
      <w:r w:rsidRPr="004A6EB4">
        <w:rPr>
          <w:lang w:val="en-GB"/>
        </w:rPr>
        <w:t>{YES    }  {NO     }</w:t>
      </w:r>
    </w:p>
    <w:p w:rsidR="0022679F" w:rsidRPr="00BE741C" w:rsidRDefault="0022679F" w:rsidP="0022679F">
      <w:pPr>
        <w:spacing w:before="120" w:after="120" w:line="280" w:lineRule="exact"/>
        <w:rPr>
          <w:lang w:val="en-GB"/>
        </w:rPr>
      </w:pPr>
    </w:p>
    <w:p w:rsidR="0022679F" w:rsidRPr="00C028E5" w:rsidRDefault="0022679F" w:rsidP="0022679F">
      <w:pPr>
        <w:spacing w:before="120" w:after="120" w:line="280" w:lineRule="exact"/>
        <w:rPr>
          <w:b/>
          <w:lang w:val="en-GB"/>
        </w:rPr>
      </w:pPr>
      <w:r w:rsidRPr="00C028E5">
        <w:rPr>
          <w:b/>
          <w:lang w:val="en-GB"/>
        </w:rPr>
        <w:t>Open-ended questions</w:t>
      </w:r>
    </w:p>
    <w:p w:rsidR="0022679F" w:rsidRPr="00BE741C" w:rsidRDefault="0022679F" w:rsidP="0022679F">
      <w:pPr>
        <w:pStyle w:val="Paragrafoelenco"/>
        <w:widowControl/>
        <w:numPr>
          <w:ilvl w:val="0"/>
          <w:numId w:val="1"/>
        </w:numPr>
        <w:adjustRightInd/>
        <w:spacing w:before="120" w:after="120" w:line="280" w:lineRule="exact"/>
        <w:ind w:left="284" w:hanging="284"/>
        <w:contextualSpacing/>
        <w:textAlignment w:val="auto"/>
        <w:rPr>
          <w:lang w:val="en-GB"/>
        </w:rPr>
      </w:pPr>
      <w:r w:rsidRPr="006859A8">
        <w:rPr>
          <w:lang w:val="en-GB"/>
        </w:rPr>
        <w:t xml:space="preserve">If </w:t>
      </w:r>
      <w:r>
        <w:rPr>
          <w:lang w:val="en-GB"/>
        </w:rPr>
        <w:t xml:space="preserve">case of an affirmative </w:t>
      </w:r>
      <w:r w:rsidRPr="006859A8">
        <w:rPr>
          <w:lang w:val="en-GB"/>
        </w:rPr>
        <w:t xml:space="preserve">answer to the previous </w:t>
      </w:r>
      <w:r>
        <w:rPr>
          <w:lang w:val="en-GB"/>
        </w:rPr>
        <w:t>question n. 19</w:t>
      </w:r>
      <w:r w:rsidRPr="006859A8">
        <w:rPr>
          <w:lang w:val="en-GB"/>
        </w:rPr>
        <w:t>,</w:t>
      </w:r>
      <w:r w:rsidRPr="007A4C9A">
        <w:rPr>
          <w:lang w:val="en-GB"/>
        </w:rPr>
        <w:t xml:space="preserve"> </w:t>
      </w:r>
      <w:r>
        <w:rPr>
          <w:lang w:val="en-GB"/>
        </w:rPr>
        <w:t>what is your entrepreneurial project?</w:t>
      </w:r>
      <w:r w:rsidRPr="00BE741C">
        <w:rPr>
          <w:lang w:val="en-GB"/>
        </w:rPr>
        <w:t xml:space="preserve"> </w:t>
      </w:r>
    </w:p>
    <w:p w:rsidR="0022679F" w:rsidRPr="00987267" w:rsidRDefault="0022679F" w:rsidP="0022679F">
      <w:pPr>
        <w:widowControl/>
        <w:adjustRightInd/>
        <w:spacing w:before="120" w:after="120" w:line="280" w:lineRule="exact"/>
        <w:ind w:firstLine="284"/>
        <w:textAlignment w:val="auto"/>
        <w:rPr>
          <w:lang w:val="en-GB"/>
        </w:rPr>
      </w:pPr>
      <w:r w:rsidRPr="00987267">
        <w:rPr>
          <w:lang w:val="en-GB"/>
        </w:rPr>
        <w:t>{                       }</w:t>
      </w:r>
    </w:p>
    <w:p w:rsidR="0022679F" w:rsidRPr="00987267" w:rsidRDefault="0022679F" w:rsidP="0022679F">
      <w:pPr>
        <w:pStyle w:val="Paragrafoelenco"/>
        <w:widowControl/>
        <w:adjustRightInd/>
        <w:spacing w:before="120" w:after="120" w:line="280" w:lineRule="exact"/>
        <w:ind w:left="284"/>
        <w:contextualSpacing/>
        <w:textAlignment w:val="auto"/>
        <w:rPr>
          <w:i/>
          <w:lang w:val="en-GB"/>
        </w:rPr>
      </w:pPr>
    </w:p>
    <w:p w:rsidR="0022679F" w:rsidRPr="00BE741C" w:rsidRDefault="0022679F" w:rsidP="0022679F">
      <w:pPr>
        <w:pStyle w:val="Paragrafoelenco"/>
        <w:widowControl/>
        <w:numPr>
          <w:ilvl w:val="0"/>
          <w:numId w:val="1"/>
        </w:numPr>
        <w:adjustRightInd/>
        <w:spacing w:before="120" w:after="120" w:line="280" w:lineRule="exact"/>
        <w:ind w:left="284" w:hanging="284"/>
        <w:contextualSpacing/>
        <w:textAlignment w:val="auto"/>
        <w:rPr>
          <w:i/>
          <w:lang w:val="en-GB"/>
        </w:rPr>
      </w:pPr>
      <w:r w:rsidRPr="00C028E5">
        <w:rPr>
          <w:lang w:val="en-GB"/>
        </w:rPr>
        <w:t>Have you ever thought o</w:t>
      </w:r>
      <w:r>
        <w:rPr>
          <w:lang w:val="en-GB"/>
        </w:rPr>
        <w:t>f “opening”</w:t>
      </w:r>
      <w:r w:rsidRPr="00C028E5">
        <w:rPr>
          <w:lang w:val="en-GB"/>
        </w:rPr>
        <w:t xml:space="preserve"> </w:t>
      </w:r>
      <w:r>
        <w:rPr>
          <w:lang w:val="en-GB"/>
        </w:rPr>
        <w:t xml:space="preserve">your capital </w:t>
      </w:r>
      <w:r w:rsidRPr="00C028E5">
        <w:rPr>
          <w:lang w:val="en-GB"/>
        </w:rPr>
        <w:t>to other venture capital investors</w:t>
      </w:r>
      <w:r w:rsidRPr="00BE741C">
        <w:rPr>
          <w:lang w:val="en-GB"/>
        </w:rPr>
        <w:t xml:space="preserve">? </w:t>
      </w:r>
      <w:r>
        <w:rPr>
          <w:lang w:val="en-GB"/>
        </w:rPr>
        <w:t>How</w:t>
      </w:r>
      <w:r w:rsidRPr="00BE741C">
        <w:rPr>
          <w:lang w:val="en-GB"/>
        </w:rPr>
        <w:t>?</w:t>
      </w:r>
    </w:p>
    <w:p w:rsidR="0022679F" w:rsidRPr="00987267" w:rsidRDefault="0022679F" w:rsidP="0022679F">
      <w:pPr>
        <w:widowControl/>
        <w:adjustRightInd/>
        <w:spacing w:before="120" w:after="120" w:line="280" w:lineRule="exact"/>
        <w:ind w:firstLine="284"/>
        <w:textAlignment w:val="auto"/>
        <w:rPr>
          <w:lang w:val="en-GB"/>
        </w:rPr>
      </w:pPr>
      <w:r w:rsidRPr="00987267">
        <w:rPr>
          <w:lang w:val="en-GB"/>
        </w:rPr>
        <w:t>{                       }</w:t>
      </w:r>
    </w:p>
    <w:p w:rsidR="0022679F" w:rsidRPr="00BE741C" w:rsidRDefault="0022679F" w:rsidP="0022679F">
      <w:pPr>
        <w:pStyle w:val="Paragrafoelenco"/>
        <w:spacing w:before="120" w:after="120" w:line="280" w:lineRule="exact"/>
        <w:ind w:left="284" w:hanging="284"/>
        <w:rPr>
          <w:i/>
          <w:lang w:val="en-GB"/>
        </w:rPr>
      </w:pPr>
    </w:p>
    <w:p w:rsidR="0022679F" w:rsidRPr="00BE741C" w:rsidRDefault="0022679F" w:rsidP="0022679F">
      <w:pPr>
        <w:pStyle w:val="Paragrafoelenco"/>
        <w:widowControl/>
        <w:numPr>
          <w:ilvl w:val="0"/>
          <w:numId w:val="1"/>
        </w:numPr>
        <w:adjustRightInd/>
        <w:spacing w:before="120" w:after="120" w:line="280" w:lineRule="exact"/>
        <w:ind w:left="284" w:hanging="284"/>
        <w:contextualSpacing/>
        <w:textAlignment w:val="auto"/>
        <w:rPr>
          <w:lang w:val="en-GB"/>
        </w:rPr>
      </w:pPr>
      <w:r w:rsidRPr="000D11EB">
        <w:rPr>
          <w:lang w:val="en-GB"/>
        </w:rPr>
        <w:t>What types of costs are incurred</w:t>
      </w:r>
      <w:r>
        <w:rPr>
          <w:lang w:val="en-GB"/>
        </w:rPr>
        <w:t xml:space="preserve"> </w:t>
      </w:r>
      <w:r w:rsidRPr="000D11EB">
        <w:rPr>
          <w:lang w:val="en-GB"/>
        </w:rPr>
        <w:t>for the ser</w:t>
      </w:r>
      <w:r>
        <w:rPr>
          <w:lang w:val="en-GB"/>
        </w:rPr>
        <w:t>vices of a ven</w:t>
      </w:r>
      <w:bookmarkStart w:id="0" w:name="_GoBack"/>
      <w:bookmarkEnd w:id="0"/>
      <w:r>
        <w:rPr>
          <w:lang w:val="en-GB"/>
        </w:rPr>
        <w:t>ture capitalist? A</w:t>
      </w:r>
      <w:r w:rsidRPr="000D11EB">
        <w:rPr>
          <w:lang w:val="en-GB"/>
        </w:rPr>
        <w:t>nd for those of a business angel</w:t>
      </w:r>
      <w:r w:rsidRPr="00BE741C">
        <w:rPr>
          <w:lang w:val="en-GB"/>
        </w:rPr>
        <w:t>?</w:t>
      </w:r>
      <w:r>
        <w:rPr>
          <w:lang w:val="en-GB"/>
        </w:rPr>
        <w:t xml:space="preserve"> If possible, please indicate also an amount.</w:t>
      </w:r>
      <w:r w:rsidRPr="00BE741C">
        <w:rPr>
          <w:lang w:val="en-GB"/>
        </w:rPr>
        <w:t xml:space="preserve"> </w:t>
      </w:r>
    </w:p>
    <w:p w:rsidR="0022679F" w:rsidRPr="00987267" w:rsidRDefault="0022679F" w:rsidP="0022679F">
      <w:pPr>
        <w:widowControl/>
        <w:adjustRightInd/>
        <w:spacing w:before="120" w:after="120" w:line="280" w:lineRule="exact"/>
        <w:ind w:firstLine="284"/>
        <w:textAlignment w:val="auto"/>
        <w:rPr>
          <w:lang w:val="en-GB"/>
        </w:rPr>
      </w:pPr>
      <w:r w:rsidRPr="00987267">
        <w:rPr>
          <w:lang w:val="en-GB"/>
        </w:rPr>
        <w:t>{                       }</w:t>
      </w:r>
    </w:p>
    <w:p w:rsidR="0022679F" w:rsidRPr="00BE741C" w:rsidRDefault="0022679F" w:rsidP="0022679F">
      <w:pPr>
        <w:pStyle w:val="Paragrafoelenco"/>
        <w:spacing w:before="120" w:after="120" w:line="280" w:lineRule="exact"/>
        <w:ind w:left="284"/>
        <w:rPr>
          <w:lang w:val="en-GB"/>
        </w:rPr>
      </w:pPr>
    </w:p>
    <w:p w:rsidR="0022679F" w:rsidRPr="00BE741C" w:rsidRDefault="0022679F" w:rsidP="0022679F">
      <w:pPr>
        <w:pStyle w:val="Paragrafoelenco"/>
        <w:widowControl/>
        <w:numPr>
          <w:ilvl w:val="0"/>
          <w:numId w:val="1"/>
        </w:numPr>
        <w:adjustRightInd/>
        <w:spacing w:before="120" w:after="120" w:line="280" w:lineRule="exact"/>
        <w:ind w:left="284" w:hanging="284"/>
        <w:contextualSpacing/>
        <w:textAlignment w:val="auto"/>
        <w:rPr>
          <w:lang w:val="en-GB"/>
        </w:rPr>
      </w:pPr>
      <w:r w:rsidRPr="000D11EB">
        <w:rPr>
          <w:lang w:val="en-GB"/>
        </w:rPr>
        <w:lastRenderedPageBreak/>
        <w:t xml:space="preserve">Who determines the subscription </w:t>
      </w:r>
      <w:r>
        <w:rPr>
          <w:lang w:val="en-GB"/>
        </w:rPr>
        <w:t xml:space="preserve">or sale price </w:t>
      </w:r>
      <w:r w:rsidRPr="000D11EB">
        <w:rPr>
          <w:lang w:val="en-GB"/>
        </w:rPr>
        <w:t xml:space="preserve">or </w:t>
      </w:r>
      <w:r>
        <w:rPr>
          <w:lang w:val="en-GB"/>
        </w:rPr>
        <w:t xml:space="preserve">of </w:t>
      </w:r>
      <w:r w:rsidRPr="000D11EB">
        <w:rPr>
          <w:lang w:val="en-GB"/>
        </w:rPr>
        <w:t xml:space="preserve">the securities offered </w:t>
      </w:r>
      <w:r>
        <w:rPr>
          <w:lang w:val="en-GB"/>
        </w:rPr>
        <w:t xml:space="preserve">via online portal, </w:t>
      </w:r>
      <w:r w:rsidRPr="000D11EB">
        <w:rPr>
          <w:lang w:val="en-GB"/>
        </w:rPr>
        <w:t>and how</w:t>
      </w:r>
      <w:r w:rsidRPr="00BE741C">
        <w:rPr>
          <w:i/>
          <w:lang w:val="en-GB"/>
        </w:rPr>
        <w:t>?</w:t>
      </w:r>
      <w:r w:rsidRPr="00BE741C">
        <w:rPr>
          <w:lang w:val="en-GB"/>
        </w:rPr>
        <w:t xml:space="preserve"> </w:t>
      </w:r>
    </w:p>
    <w:p w:rsidR="0022679F" w:rsidRPr="00987267" w:rsidRDefault="0022679F" w:rsidP="0022679F">
      <w:pPr>
        <w:widowControl/>
        <w:adjustRightInd/>
        <w:spacing w:before="120" w:after="120" w:line="280" w:lineRule="exact"/>
        <w:ind w:firstLine="284"/>
        <w:textAlignment w:val="auto"/>
        <w:rPr>
          <w:lang w:val="en-GB"/>
        </w:rPr>
      </w:pPr>
      <w:r w:rsidRPr="00987267">
        <w:rPr>
          <w:lang w:val="en-GB"/>
        </w:rPr>
        <w:t>{                       }</w:t>
      </w:r>
    </w:p>
    <w:p w:rsidR="0022679F" w:rsidRPr="00BE741C" w:rsidRDefault="0022679F" w:rsidP="0022679F">
      <w:pPr>
        <w:pStyle w:val="Paragrafoelenco"/>
        <w:spacing w:line="280" w:lineRule="exact"/>
        <w:ind w:left="284" w:hanging="284"/>
        <w:rPr>
          <w:lang w:val="en-GB"/>
        </w:rPr>
      </w:pPr>
    </w:p>
    <w:p w:rsidR="0022679F" w:rsidRPr="00BE741C" w:rsidRDefault="0022679F" w:rsidP="0022679F">
      <w:pPr>
        <w:pStyle w:val="Paragrafoelenco"/>
        <w:widowControl/>
        <w:numPr>
          <w:ilvl w:val="0"/>
          <w:numId w:val="1"/>
        </w:numPr>
        <w:adjustRightInd/>
        <w:spacing w:before="120" w:after="120" w:line="280" w:lineRule="exact"/>
        <w:ind w:left="284" w:hanging="284"/>
        <w:contextualSpacing/>
        <w:textAlignment w:val="auto"/>
        <w:rPr>
          <w:lang w:val="en-GB"/>
        </w:rPr>
      </w:pPr>
      <w:r w:rsidRPr="000D11EB">
        <w:rPr>
          <w:lang w:val="en-GB"/>
        </w:rPr>
        <w:t>What are the expected benefits of raising capital through crowdfunding? And what do you think are the risks</w:t>
      </w:r>
      <w:r w:rsidRPr="00BE741C">
        <w:rPr>
          <w:lang w:val="en-GB"/>
        </w:rPr>
        <w:t>?</w:t>
      </w:r>
    </w:p>
    <w:p w:rsidR="0022679F" w:rsidRPr="00987267" w:rsidRDefault="0022679F" w:rsidP="0022679F">
      <w:pPr>
        <w:widowControl/>
        <w:adjustRightInd/>
        <w:spacing w:before="120" w:after="120" w:line="280" w:lineRule="exact"/>
        <w:ind w:firstLine="284"/>
        <w:textAlignment w:val="auto"/>
        <w:rPr>
          <w:lang w:val="en-GB"/>
        </w:rPr>
      </w:pPr>
      <w:r w:rsidRPr="00987267">
        <w:rPr>
          <w:lang w:val="en-GB"/>
        </w:rPr>
        <w:t>{                       }</w:t>
      </w:r>
    </w:p>
    <w:p w:rsidR="0022679F" w:rsidRPr="00BE741C" w:rsidRDefault="0022679F" w:rsidP="0022679F">
      <w:pPr>
        <w:pStyle w:val="Paragrafoelenco"/>
        <w:spacing w:before="120" w:after="120" w:line="280" w:lineRule="exact"/>
        <w:rPr>
          <w:lang w:val="en-GB"/>
        </w:rPr>
      </w:pPr>
    </w:p>
    <w:p w:rsidR="0022679F" w:rsidRPr="00BE741C" w:rsidRDefault="0022679F" w:rsidP="0022679F">
      <w:pPr>
        <w:pStyle w:val="Paragrafoelenco"/>
        <w:spacing w:before="120" w:after="120" w:line="280" w:lineRule="exact"/>
        <w:rPr>
          <w:lang w:val="en-GB"/>
        </w:rPr>
      </w:pPr>
    </w:p>
    <w:p w:rsidR="0022679F" w:rsidRPr="00BE741C" w:rsidRDefault="0022679F" w:rsidP="0022679F">
      <w:pPr>
        <w:pStyle w:val="Default"/>
        <w:spacing w:before="120" w:after="120" w:line="280" w:lineRule="exact"/>
        <w:ind w:left="720"/>
        <w:rPr>
          <w:b/>
          <w:bCs/>
          <w:color w:val="auto"/>
          <w:sz w:val="22"/>
          <w:szCs w:val="22"/>
          <w:lang w:val="en-GB"/>
        </w:rPr>
      </w:pPr>
      <w:r w:rsidRPr="00BE741C">
        <w:rPr>
          <w:b/>
          <w:bCs/>
          <w:color w:val="auto"/>
          <w:sz w:val="22"/>
          <w:szCs w:val="22"/>
          <w:lang w:val="en-GB"/>
        </w:rPr>
        <w:t xml:space="preserve">Data </w:t>
      </w:r>
      <w:r>
        <w:rPr>
          <w:b/>
          <w:bCs/>
          <w:color w:val="auto"/>
          <w:sz w:val="22"/>
          <w:szCs w:val="22"/>
          <w:lang w:val="en-GB"/>
        </w:rPr>
        <w:t>of completion</w:t>
      </w:r>
      <w:r w:rsidRPr="00BE741C">
        <w:rPr>
          <w:b/>
          <w:bCs/>
          <w:color w:val="auto"/>
          <w:sz w:val="22"/>
          <w:szCs w:val="22"/>
          <w:lang w:val="en-GB"/>
        </w:rPr>
        <w:t xml:space="preserve"> (</w:t>
      </w:r>
      <w:proofErr w:type="spellStart"/>
      <w:r>
        <w:rPr>
          <w:b/>
          <w:bCs/>
          <w:color w:val="auto"/>
          <w:sz w:val="22"/>
          <w:szCs w:val="22"/>
          <w:lang w:val="en-GB"/>
        </w:rPr>
        <w:t>dd</w:t>
      </w:r>
      <w:proofErr w:type="spellEnd"/>
      <w:r w:rsidRPr="00BE741C">
        <w:rPr>
          <w:b/>
          <w:bCs/>
          <w:color w:val="auto"/>
          <w:sz w:val="22"/>
          <w:szCs w:val="22"/>
          <w:lang w:val="en-GB"/>
        </w:rPr>
        <w:t>/mm/</w:t>
      </w:r>
      <w:proofErr w:type="spellStart"/>
      <w:r>
        <w:rPr>
          <w:b/>
          <w:bCs/>
          <w:color w:val="auto"/>
          <w:sz w:val="22"/>
          <w:szCs w:val="22"/>
          <w:lang w:val="en-GB"/>
        </w:rPr>
        <w:t>yyyy</w:t>
      </w:r>
      <w:proofErr w:type="spellEnd"/>
      <w:r w:rsidRPr="00BE741C">
        <w:rPr>
          <w:b/>
          <w:bCs/>
          <w:color w:val="auto"/>
          <w:sz w:val="22"/>
          <w:szCs w:val="22"/>
          <w:lang w:val="en-GB"/>
        </w:rPr>
        <w:t>):____/____/__________________</w:t>
      </w:r>
    </w:p>
    <w:p w:rsidR="0022679F" w:rsidRPr="00BE741C" w:rsidRDefault="0022679F" w:rsidP="0022679F">
      <w:pPr>
        <w:pStyle w:val="Default"/>
        <w:spacing w:before="120" w:after="120" w:line="280" w:lineRule="exact"/>
        <w:ind w:left="720"/>
        <w:rPr>
          <w:b/>
          <w:bCs/>
          <w:color w:val="auto"/>
          <w:sz w:val="22"/>
          <w:szCs w:val="22"/>
          <w:lang w:val="en-GB"/>
        </w:rPr>
      </w:pPr>
    </w:p>
    <w:p w:rsidR="0022679F" w:rsidRPr="00BE741C" w:rsidRDefault="0022679F" w:rsidP="0022679F">
      <w:pPr>
        <w:pStyle w:val="Default"/>
        <w:spacing w:before="120" w:after="120" w:line="280" w:lineRule="exact"/>
        <w:ind w:left="720"/>
        <w:rPr>
          <w:b/>
          <w:bCs/>
          <w:color w:val="auto"/>
          <w:sz w:val="22"/>
          <w:szCs w:val="22"/>
          <w:lang w:val="en-GB"/>
        </w:rPr>
      </w:pPr>
      <w:r>
        <w:rPr>
          <w:b/>
          <w:bCs/>
          <w:color w:val="auto"/>
          <w:sz w:val="22"/>
          <w:szCs w:val="22"/>
          <w:lang w:val="en-GB"/>
        </w:rPr>
        <w:t>Signature</w:t>
      </w:r>
    </w:p>
    <w:p w:rsidR="0022679F" w:rsidRPr="00BE741C" w:rsidRDefault="0022679F" w:rsidP="0022679F">
      <w:pPr>
        <w:spacing w:before="120" w:after="120" w:line="280" w:lineRule="exact"/>
        <w:rPr>
          <w:lang w:val="en-GB"/>
        </w:rPr>
      </w:pPr>
    </w:p>
    <w:p w:rsidR="0022679F" w:rsidRPr="00BE741C" w:rsidRDefault="0022679F" w:rsidP="0022679F">
      <w:pPr>
        <w:spacing w:line="280" w:lineRule="exact"/>
        <w:rPr>
          <w:lang w:val="en-GB"/>
        </w:rPr>
      </w:pPr>
    </w:p>
    <w:p w:rsidR="0022679F" w:rsidRPr="00BE741C" w:rsidRDefault="0022679F" w:rsidP="0022679F">
      <w:pPr>
        <w:spacing w:line="280" w:lineRule="exact"/>
        <w:rPr>
          <w:lang w:val="en-GB"/>
        </w:rPr>
      </w:pPr>
    </w:p>
    <w:p w:rsidR="0022679F" w:rsidRPr="00BE741C" w:rsidRDefault="0022679F" w:rsidP="0022679F">
      <w:pPr>
        <w:spacing w:line="280" w:lineRule="exact"/>
        <w:rPr>
          <w:lang w:val="en-GB"/>
        </w:rPr>
      </w:pPr>
    </w:p>
    <w:p w:rsidR="0022679F" w:rsidRPr="00BE741C" w:rsidRDefault="0022679F" w:rsidP="0022679F">
      <w:pPr>
        <w:spacing w:line="280" w:lineRule="exact"/>
        <w:rPr>
          <w:lang w:val="en-GB"/>
        </w:rPr>
      </w:pPr>
    </w:p>
    <w:p w:rsidR="00F51ABC" w:rsidRPr="0022679F" w:rsidRDefault="00F51ABC" w:rsidP="0022679F"/>
    <w:sectPr w:rsidR="00F51ABC" w:rsidRPr="0022679F" w:rsidSect="00BA7FFA">
      <w:footerReference w:type="defaul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1A5" w:rsidRDefault="004141A5" w:rsidP="00495B45">
      <w:pPr>
        <w:spacing w:line="240" w:lineRule="auto"/>
      </w:pPr>
      <w:r>
        <w:separator/>
      </w:r>
    </w:p>
  </w:endnote>
  <w:endnote w:type="continuationSeparator" w:id="0">
    <w:p w:rsidR="004141A5" w:rsidRDefault="004141A5" w:rsidP="00495B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G Times">
    <w:altName w:val="Times New Roman"/>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SabonLTSt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B6" w:rsidRDefault="00E244E7">
    <w:pPr>
      <w:pStyle w:val="Pidipagina"/>
      <w:jc w:val="center"/>
    </w:pPr>
    <w:fldSimple w:instr=" PAGE   \* MERGEFORMAT ">
      <w:r w:rsidR="0022679F">
        <w:rPr>
          <w:noProof/>
        </w:rPr>
        <w:t>1</w:t>
      </w:r>
    </w:fldSimple>
  </w:p>
  <w:p w:rsidR="000F5DB6" w:rsidRDefault="000F5DB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1A5" w:rsidRDefault="004141A5" w:rsidP="00495B45">
      <w:pPr>
        <w:spacing w:line="240" w:lineRule="auto"/>
      </w:pPr>
      <w:r>
        <w:separator/>
      </w:r>
    </w:p>
  </w:footnote>
  <w:footnote w:type="continuationSeparator" w:id="0">
    <w:p w:rsidR="004141A5" w:rsidRDefault="004141A5" w:rsidP="00495B45">
      <w:pPr>
        <w:spacing w:line="240" w:lineRule="auto"/>
      </w:pPr>
      <w:r>
        <w:continuationSeparator/>
      </w:r>
    </w:p>
  </w:footnote>
  <w:footnote w:id="1">
    <w:p w:rsidR="0022679F" w:rsidRPr="00BE741C" w:rsidRDefault="0022679F" w:rsidP="0022679F">
      <w:pPr>
        <w:pStyle w:val="Testonotaapidipagina"/>
        <w:rPr>
          <w:lang w:val="en-GB"/>
        </w:rPr>
      </w:pPr>
      <w:r w:rsidRPr="00BE741C">
        <w:rPr>
          <w:rStyle w:val="Rimandonotaapidipagina"/>
          <w:lang w:val="en-GB"/>
        </w:rPr>
        <w:footnoteRef/>
      </w:r>
      <w:r w:rsidRPr="00BE741C">
        <w:rPr>
          <w:lang w:val="en-GB"/>
        </w:rPr>
        <w:t xml:space="preserve"> Which is the threshold for the application of the prospectus discipline.</w:t>
      </w:r>
    </w:p>
  </w:footnote>
  <w:footnote w:id="2">
    <w:p w:rsidR="0022679F" w:rsidRPr="001164CC" w:rsidRDefault="0022679F" w:rsidP="0022679F">
      <w:pPr>
        <w:pStyle w:val="Testonotaapidipagina"/>
        <w:rPr>
          <w:lang w:val="en-GB"/>
        </w:rPr>
      </w:pPr>
      <w:r w:rsidRPr="001164CC">
        <w:rPr>
          <w:rStyle w:val="Rimandonotaapidipagina"/>
          <w:lang w:val="en-GB"/>
        </w:rPr>
        <w:footnoteRef/>
      </w:r>
      <w:r w:rsidRPr="001164CC">
        <w:rPr>
          <w:lang w:val="en-GB"/>
        </w:rPr>
        <w:t xml:space="preserve"> </w:t>
      </w:r>
      <w:r>
        <w:rPr>
          <w:lang w:val="en-GB"/>
        </w:rPr>
        <w:t>See Annex 1 for Crowdfunding rules</w:t>
      </w:r>
      <w:r w:rsidRPr="001164CC">
        <w:rPr>
          <w:lang w:val="en-GB"/>
        </w:rPr>
        <w:t>.</w:t>
      </w:r>
      <w:r>
        <w:rPr>
          <w:lang w:val="en-GB"/>
        </w:rPr>
        <w:t xml:space="preserve"> For the complete version of the Consolidated Law of Finance, see </w:t>
      </w:r>
      <w:hyperlink r:id="rId1" w:anchor="sdfootnote460sym" w:history="1">
        <w:r w:rsidRPr="00D2019F">
          <w:rPr>
            <w:rStyle w:val="Collegamentoipertestuale"/>
            <w:lang w:val="en-GB"/>
          </w:rPr>
          <w:t>http://www.consob.it/mainen/documenti/english/laws/fr_decree58_1998.htm#sdfootnote460sym</w:t>
        </w:r>
      </w:hyperlink>
      <w:r>
        <w:rPr>
          <w:lang w:val="en-GB"/>
        </w:rPr>
        <w:t xml:space="preserve"> .</w:t>
      </w:r>
    </w:p>
  </w:footnote>
  <w:footnote w:id="3">
    <w:p w:rsidR="0022679F" w:rsidRPr="00BE741C" w:rsidRDefault="0022679F" w:rsidP="0022679F">
      <w:pPr>
        <w:pStyle w:val="Testonotaapidipagina"/>
        <w:rPr>
          <w:lang w:val="en-GB"/>
        </w:rPr>
      </w:pPr>
      <w:r w:rsidRPr="00BE741C">
        <w:rPr>
          <w:rStyle w:val="Rimandonotaapidipagina"/>
          <w:lang w:val="en-GB"/>
        </w:rPr>
        <w:footnoteRef/>
      </w:r>
      <w:r w:rsidRPr="00BE741C">
        <w:rPr>
          <w:lang w:val="en-GB"/>
        </w:rPr>
        <w:t xml:space="preserve"> </w:t>
      </w:r>
      <w:r>
        <w:rPr>
          <w:lang w:val="en-GB"/>
        </w:rPr>
        <w:t xml:space="preserve">See footnote n. </w:t>
      </w:r>
      <w:r w:rsidRPr="00BE741C">
        <w:rPr>
          <w:lang w:val="en-GB"/>
        </w:rPr>
        <w:t>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73F"/>
    <w:multiLevelType w:val="hybridMultilevel"/>
    <w:tmpl w:val="445C1464"/>
    <w:lvl w:ilvl="0" w:tplc="D73CBBE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324728"/>
    <w:multiLevelType w:val="hybridMultilevel"/>
    <w:tmpl w:val="13865D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5451AC"/>
    <w:multiLevelType w:val="hybridMultilevel"/>
    <w:tmpl w:val="4890191A"/>
    <w:lvl w:ilvl="0" w:tplc="08090011">
      <w:start w:val="1"/>
      <w:numFmt w:val="decimal"/>
      <w:lvlText w:val="%1)"/>
      <w:lvlJc w:val="left"/>
      <w:pPr>
        <w:ind w:left="360" w:hanging="360"/>
      </w:pPr>
      <w:rPr>
        <w:rFonts w:hint="default"/>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60E4E20"/>
    <w:multiLevelType w:val="hybridMultilevel"/>
    <w:tmpl w:val="CA20D016"/>
    <w:lvl w:ilvl="0" w:tplc="0410000F">
      <w:start w:val="1"/>
      <w:numFmt w:val="decimal"/>
      <w:lvlText w:val="%1."/>
      <w:lvlJc w:val="left"/>
      <w:pPr>
        <w:ind w:left="720" w:hanging="360"/>
      </w:pPr>
      <w:rPr>
        <w:rFonts w:hint="default"/>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E1B340A"/>
    <w:multiLevelType w:val="hybridMultilevel"/>
    <w:tmpl w:val="BF00DA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3A06CA4"/>
    <w:multiLevelType w:val="hybridMultilevel"/>
    <w:tmpl w:val="4CDC1A98"/>
    <w:lvl w:ilvl="0" w:tplc="04100001">
      <w:start w:val="1"/>
      <w:numFmt w:val="bullet"/>
      <w:lvlText w:val=""/>
      <w:lvlJc w:val="left"/>
      <w:pPr>
        <w:ind w:left="789" w:hanging="360"/>
      </w:pPr>
      <w:rPr>
        <w:rFonts w:ascii="Symbol" w:hAnsi="Symbol" w:hint="default"/>
      </w:rPr>
    </w:lvl>
    <w:lvl w:ilvl="1" w:tplc="04100003" w:tentative="1">
      <w:start w:val="1"/>
      <w:numFmt w:val="bullet"/>
      <w:lvlText w:val="o"/>
      <w:lvlJc w:val="left"/>
      <w:pPr>
        <w:ind w:left="1509" w:hanging="360"/>
      </w:pPr>
      <w:rPr>
        <w:rFonts w:ascii="Courier New" w:hAnsi="Courier New" w:cs="Courier New" w:hint="default"/>
      </w:rPr>
    </w:lvl>
    <w:lvl w:ilvl="2" w:tplc="04100005" w:tentative="1">
      <w:start w:val="1"/>
      <w:numFmt w:val="bullet"/>
      <w:lvlText w:val=""/>
      <w:lvlJc w:val="left"/>
      <w:pPr>
        <w:ind w:left="2229" w:hanging="360"/>
      </w:pPr>
      <w:rPr>
        <w:rFonts w:ascii="Wingdings" w:hAnsi="Wingdings" w:hint="default"/>
      </w:rPr>
    </w:lvl>
    <w:lvl w:ilvl="3" w:tplc="04100001" w:tentative="1">
      <w:start w:val="1"/>
      <w:numFmt w:val="bullet"/>
      <w:lvlText w:val=""/>
      <w:lvlJc w:val="left"/>
      <w:pPr>
        <w:ind w:left="2949" w:hanging="360"/>
      </w:pPr>
      <w:rPr>
        <w:rFonts w:ascii="Symbol" w:hAnsi="Symbol" w:hint="default"/>
      </w:rPr>
    </w:lvl>
    <w:lvl w:ilvl="4" w:tplc="04100003" w:tentative="1">
      <w:start w:val="1"/>
      <w:numFmt w:val="bullet"/>
      <w:lvlText w:val="o"/>
      <w:lvlJc w:val="left"/>
      <w:pPr>
        <w:ind w:left="3669" w:hanging="360"/>
      </w:pPr>
      <w:rPr>
        <w:rFonts w:ascii="Courier New" w:hAnsi="Courier New" w:cs="Courier New" w:hint="default"/>
      </w:rPr>
    </w:lvl>
    <w:lvl w:ilvl="5" w:tplc="04100005" w:tentative="1">
      <w:start w:val="1"/>
      <w:numFmt w:val="bullet"/>
      <w:lvlText w:val=""/>
      <w:lvlJc w:val="left"/>
      <w:pPr>
        <w:ind w:left="4389" w:hanging="360"/>
      </w:pPr>
      <w:rPr>
        <w:rFonts w:ascii="Wingdings" w:hAnsi="Wingdings" w:hint="default"/>
      </w:rPr>
    </w:lvl>
    <w:lvl w:ilvl="6" w:tplc="04100001" w:tentative="1">
      <w:start w:val="1"/>
      <w:numFmt w:val="bullet"/>
      <w:lvlText w:val=""/>
      <w:lvlJc w:val="left"/>
      <w:pPr>
        <w:ind w:left="5109" w:hanging="360"/>
      </w:pPr>
      <w:rPr>
        <w:rFonts w:ascii="Symbol" w:hAnsi="Symbol" w:hint="default"/>
      </w:rPr>
    </w:lvl>
    <w:lvl w:ilvl="7" w:tplc="04100003" w:tentative="1">
      <w:start w:val="1"/>
      <w:numFmt w:val="bullet"/>
      <w:lvlText w:val="o"/>
      <w:lvlJc w:val="left"/>
      <w:pPr>
        <w:ind w:left="5829" w:hanging="360"/>
      </w:pPr>
      <w:rPr>
        <w:rFonts w:ascii="Courier New" w:hAnsi="Courier New" w:cs="Courier New" w:hint="default"/>
      </w:rPr>
    </w:lvl>
    <w:lvl w:ilvl="8" w:tplc="04100005" w:tentative="1">
      <w:start w:val="1"/>
      <w:numFmt w:val="bullet"/>
      <w:lvlText w:val=""/>
      <w:lvlJc w:val="left"/>
      <w:pPr>
        <w:ind w:left="6549" w:hanging="360"/>
      </w:pPr>
      <w:rPr>
        <w:rFonts w:ascii="Wingdings" w:hAnsi="Wingdings" w:hint="default"/>
      </w:rPr>
    </w:lvl>
  </w:abstractNum>
  <w:abstractNum w:abstractNumId="6">
    <w:nsid w:val="25C53952"/>
    <w:multiLevelType w:val="hybridMultilevel"/>
    <w:tmpl w:val="DAD482F4"/>
    <w:lvl w:ilvl="0" w:tplc="96B2B240">
      <w:start w:val="4"/>
      <w:numFmt w:val="decimal"/>
      <w:lvlText w:val="%1)"/>
      <w:lvlJc w:val="left"/>
      <w:pPr>
        <w:ind w:left="1065" w:hanging="360"/>
      </w:pPr>
      <w:rPr>
        <w:rFonts w:hint="default"/>
        <w:i w:val="0"/>
      </w:rPr>
    </w:lvl>
    <w:lvl w:ilvl="1" w:tplc="04100019">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7">
    <w:nsid w:val="3FC657EE"/>
    <w:multiLevelType w:val="hybridMultilevel"/>
    <w:tmpl w:val="482417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0F939CA"/>
    <w:multiLevelType w:val="hybridMultilevel"/>
    <w:tmpl w:val="355EC2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3854461"/>
    <w:multiLevelType w:val="hybridMultilevel"/>
    <w:tmpl w:val="86D8AFAA"/>
    <w:lvl w:ilvl="0" w:tplc="2DFA4536">
      <w:start w:val="5"/>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2"/>
  </w:num>
  <w:num w:numId="4">
    <w:abstractNumId w:val="6"/>
  </w:num>
  <w:num w:numId="5">
    <w:abstractNumId w:val="3"/>
  </w:num>
  <w:num w:numId="6">
    <w:abstractNumId w:val="8"/>
  </w:num>
  <w:num w:numId="7">
    <w:abstractNumId w:val="4"/>
  </w:num>
  <w:num w:numId="8">
    <w:abstractNumId w:val="0"/>
  </w:num>
  <w:num w:numId="9">
    <w:abstractNumId w:val="1"/>
  </w:num>
  <w:num w:numId="10">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20"/>
  <w:displayHorizontalDrawingGridEvery w:val="2"/>
  <w:characterSpacingControl w:val="doNotCompress"/>
  <w:hdrShapeDefaults>
    <o:shapedefaults v:ext="edit" spidmax="45058"/>
  </w:hdrShapeDefaults>
  <w:footnotePr>
    <w:footnote w:id="-1"/>
    <w:footnote w:id="0"/>
  </w:footnotePr>
  <w:endnotePr>
    <w:endnote w:id="-1"/>
    <w:endnote w:id="0"/>
  </w:endnotePr>
  <w:compat/>
  <w:rsids>
    <w:rsidRoot w:val="006830C8"/>
    <w:rsid w:val="0000043A"/>
    <w:rsid w:val="00002FBA"/>
    <w:rsid w:val="00003601"/>
    <w:rsid w:val="000041C7"/>
    <w:rsid w:val="00007477"/>
    <w:rsid w:val="00012973"/>
    <w:rsid w:val="00013005"/>
    <w:rsid w:val="00014056"/>
    <w:rsid w:val="000151DB"/>
    <w:rsid w:val="0001546C"/>
    <w:rsid w:val="00015A0A"/>
    <w:rsid w:val="00017F07"/>
    <w:rsid w:val="00017F58"/>
    <w:rsid w:val="000205AE"/>
    <w:rsid w:val="0002360B"/>
    <w:rsid w:val="00024000"/>
    <w:rsid w:val="00026757"/>
    <w:rsid w:val="000271C6"/>
    <w:rsid w:val="0003008A"/>
    <w:rsid w:val="00030317"/>
    <w:rsid w:val="00033605"/>
    <w:rsid w:val="00033EB7"/>
    <w:rsid w:val="00034066"/>
    <w:rsid w:val="00034989"/>
    <w:rsid w:val="00036D54"/>
    <w:rsid w:val="00037DC2"/>
    <w:rsid w:val="0004149E"/>
    <w:rsid w:val="00043142"/>
    <w:rsid w:val="00044F45"/>
    <w:rsid w:val="000453F7"/>
    <w:rsid w:val="00045640"/>
    <w:rsid w:val="0004608B"/>
    <w:rsid w:val="00046299"/>
    <w:rsid w:val="00047184"/>
    <w:rsid w:val="00047B19"/>
    <w:rsid w:val="0005098B"/>
    <w:rsid w:val="00052537"/>
    <w:rsid w:val="00054E40"/>
    <w:rsid w:val="00056C6C"/>
    <w:rsid w:val="00060C87"/>
    <w:rsid w:val="00061937"/>
    <w:rsid w:val="00062A4A"/>
    <w:rsid w:val="000663C8"/>
    <w:rsid w:val="00066751"/>
    <w:rsid w:val="000733D1"/>
    <w:rsid w:val="00073968"/>
    <w:rsid w:val="00074DF6"/>
    <w:rsid w:val="00077410"/>
    <w:rsid w:val="0007784C"/>
    <w:rsid w:val="0008207F"/>
    <w:rsid w:val="00083811"/>
    <w:rsid w:val="00083E5B"/>
    <w:rsid w:val="00085301"/>
    <w:rsid w:val="000862D8"/>
    <w:rsid w:val="00086530"/>
    <w:rsid w:val="00087AF3"/>
    <w:rsid w:val="000922DE"/>
    <w:rsid w:val="000935B8"/>
    <w:rsid w:val="00094055"/>
    <w:rsid w:val="000A1E3F"/>
    <w:rsid w:val="000A2C0D"/>
    <w:rsid w:val="000A377C"/>
    <w:rsid w:val="000A55DF"/>
    <w:rsid w:val="000A6A06"/>
    <w:rsid w:val="000A6EB5"/>
    <w:rsid w:val="000A7409"/>
    <w:rsid w:val="000A76D5"/>
    <w:rsid w:val="000B02B3"/>
    <w:rsid w:val="000B0C01"/>
    <w:rsid w:val="000B0C61"/>
    <w:rsid w:val="000B1754"/>
    <w:rsid w:val="000B1DF8"/>
    <w:rsid w:val="000B1EFD"/>
    <w:rsid w:val="000B23E5"/>
    <w:rsid w:val="000B2915"/>
    <w:rsid w:val="000B2A3A"/>
    <w:rsid w:val="000B340A"/>
    <w:rsid w:val="000B3DC6"/>
    <w:rsid w:val="000B43E1"/>
    <w:rsid w:val="000B489C"/>
    <w:rsid w:val="000B50AD"/>
    <w:rsid w:val="000B536C"/>
    <w:rsid w:val="000B7D24"/>
    <w:rsid w:val="000C68FB"/>
    <w:rsid w:val="000D11EB"/>
    <w:rsid w:val="000D303A"/>
    <w:rsid w:val="000D3950"/>
    <w:rsid w:val="000D5E88"/>
    <w:rsid w:val="000D7200"/>
    <w:rsid w:val="000D74C3"/>
    <w:rsid w:val="000E0EF0"/>
    <w:rsid w:val="000E1CC2"/>
    <w:rsid w:val="000E272B"/>
    <w:rsid w:val="000E37B3"/>
    <w:rsid w:val="000E3F7B"/>
    <w:rsid w:val="000E4E89"/>
    <w:rsid w:val="000E7085"/>
    <w:rsid w:val="000E763A"/>
    <w:rsid w:val="000F1757"/>
    <w:rsid w:val="000F1D37"/>
    <w:rsid w:val="000F1D6F"/>
    <w:rsid w:val="000F2101"/>
    <w:rsid w:val="000F3697"/>
    <w:rsid w:val="000F3BE9"/>
    <w:rsid w:val="000F449D"/>
    <w:rsid w:val="000F594F"/>
    <w:rsid w:val="000F5A30"/>
    <w:rsid w:val="000F5B7C"/>
    <w:rsid w:val="000F5CB4"/>
    <w:rsid w:val="000F5DB6"/>
    <w:rsid w:val="000F64C5"/>
    <w:rsid w:val="000F73A9"/>
    <w:rsid w:val="000F7547"/>
    <w:rsid w:val="000F7960"/>
    <w:rsid w:val="000F7C80"/>
    <w:rsid w:val="0010010E"/>
    <w:rsid w:val="001002C4"/>
    <w:rsid w:val="0010116E"/>
    <w:rsid w:val="001018BD"/>
    <w:rsid w:val="00102AF4"/>
    <w:rsid w:val="001031D2"/>
    <w:rsid w:val="0010438F"/>
    <w:rsid w:val="001044A6"/>
    <w:rsid w:val="00104F65"/>
    <w:rsid w:val="0011085F"/>
    <w:rsid w:val="001127C0"/>
    <w:rsid w:val="001132A3"/>
    <w:rsid w:val="00113382"/>
    <w:rsid w:val="00114DD8"/>
    <w:rsid w:val="001164CC"/>
    <w:rsid w:val="001165A9"/>
    <w:rsid w:val="00116CD4"/>
    <w:rsid w:val="001178F3"/>
    <w:rsid w:val="0012004D"/>
    <w:rsid w:val="0012069C"/>
    <w:rsid w:val="00122987"/>
    <w:rsid w:val="00122A95"/>
    <w:rsid w:val="001236AA"/>
    <w:rsid w:val="00125E3E"/>
    <w:rsid w:val="00126EB8"/>
    <w:rsid w:val="00131342"/>
    <w:rsid w:val="0013314B"/>
    <w:rsid w:val="001343BA"/>
    <w:rsid w:val="00135C8B"/>
    <w:rsid w:val="0014345A"/>
    <w:rsid w:val="00144699"/>
    <w:rsid w:val="00145245"/>
    <w:rsid w:val="00145857"/>
    <w:rsid w:val="0014792A"/>
    <w:rsid w:val="00150882"/>
    <w:rsid w:val="00151578"/>
    <w:rsid w:val="001537C5"/>
    <w:rsid w:val="00154BD2"/>
    <w:rsid w:val="001553D4"/>
    <w:rsid w:val="0015540F"/>
    <w:rsid w:val="0015554E"/>
    <w:rsid w:val="0015556A"/>
    <w:rsid w:val="00155A38"/>
    <w:rsid w:val="00155EDB"/>
    <w:rsid w:val="00157FA1"/>
    <w:rsid w:val="00160073"/>
    <w:rsid w:val="0016204D"/>
    <w:rsid w:val="00162198"/>
    <w:rsid w:val="001624D0"/>
    <w:rsid w:val="00164A82"/>
    <w:rsid w:val="00165862"/>
    <w:rsid w:val="001662BD"/>
    <w:rsid w:val="00166BF2"/>
    <w:rsid w:val="001670F9"/>
    <w:rsid w:val="00171259"/>
    <w:rsid w:val="00173659"/>
    <w:rsid w:val="00174EA7"/>
    <w:rsid w:val="001757C9"/>
    <w:rsid w:val="00175A8B"/>
    <w:rsid w:val="00175F74"/>
    <w:rsid w:val="00176793"/>
    <w:rsid w:val="00177E52"/>
    <w:rsid w:val="00180437"/>
    <w:rsid w:val="001805DA"/>
    <w:rsid w:val="001811AC"/>
    <w:rsid w:val="001814C8"/>
    <w:rsid w:val="00181E92"/>
    <w:rsid w:val="00182FB7"/>
    <w:rsid w:val="00183891"/>
    <w:rsid w:val="00184626"/>
    <w:rsid w:val="00184A0B"/>
    <w:rsid w:val="00185218"/>
    <w:rsid w:val="001860C5"/>
    <w:rsid w:val="00186A9A"/>
    <w:rsid w:val="00191D74"/>
    <w:rsid w:val="00191DAB"/>
    <w:rsid w:val="0019224D"/>
    <w:rsid w:val="00192898"/>
    <w:rsid w:val="001933D6"/>
    <w:rsid w:val="001936E4"/>
    <w:rsid w:val="00195BF8"/>
    <w:rsid w:val="00195CE0"/>
    <w:rsid w:val="001A0628"/>
    <w:rsid w:val="001A0AE2"/>
    <w:rsid w:val="001A1E17"/>
    <w:rsid w:val="001A29C5"/>
    <w:rsid w:val="001A4916"/>
    <w:rsid w:val="001A548F"/>
    <w:rsid w:val="001A6538"/>
    <w:rsid w:val="001B0F8D"/>
    <w:rsid w:val="001B198E"/>
    <w:rsid w:val="001B6660"/>
    <w:rsid w:val="001B6E5D"/>
    <w:rsid w:val="001B73EF"/>
    <w:rsid w:val="001B7955"/>
    <w:rsid w:val="001C2494"/>
    <w:rsid w:val="001C394E"/>
    <w:rsid w:val="001C460A"/>
    <w:rsid w:val="001C48D4"/>
    <w:rsid w:val="001C5659"/>
    <w:rsid w:val="001C5ED9"/>
    <w:rsid w:val="001C6410"/>
    <w:rsid w:val="001D0F73"/>
    <w:rsid w:val="001D1EDF"/>
    <w:rsid w:val="001D3937"/>
    <w:rsid w:val="001D416F"/>
    <w:rsid w:val="001D55D4"/>
    <w:rsid w:val="001D5A66"/>
    <w:rsid w:val="001D6844"/>
    <w:rsid w:val="001D6A31"/>
    <w:rsid w:val="001E2650"/>
    <w:rsid w:val="001E38EA"/>
    <w:rsid w:val="001E7A1C"/>
    <w:rsid w:val="001F06D6"/>
    <w:rsid w:val="001F248B"/>
    <w:rsid w:val="001F3F20"/>
    <w:rsid w:val="001F4837"/>
    <w:rsid w:val="001F4B41"/>
    <w:rsid w:val="0020020B"/>
    <w:rsid w:val="00200579"/>
    <w:rsid w:val="00200B9A"/>
    <w:rsid w:val="002022D6"/>
    <w:rsid w:val="00202AAE"/>
    <w:rsid w:val="00202B1D"/>
    <w:rsid w:val="00202D32"/>
    <w:rsid w:val="00203842"/>
    <w:rsid w:val="0020419B"/>
    <w:rsid w:val="00204FDF"/>
    <w:rsid w:val="00206D53"/>
    <w:rsid w:val="0020708B"/>
    <w:rsid w:val="002079E5"/>
    <w:rsid w:val="00211389"/>
    <w:rsid w:val="002118C1"/>
    <w:rsid w:val="00212C28"/>
    <w:rsid w:val="00215C98"/>
    <w:rsid w:val="00216C34"/>
    <w:rsid w:val="00217DFE"/>
    <w:rsid w:val="00217FE5"/>
    <w:rsid w:val="00221B41"/>
    <w:rsid w:val="00221D77"/>
    <w:rsid w:val="002222C4"/>
    <w:rsid w:val="0022292A"/>
    <w:rsid w:val="0022326C"/>
    <w:rsid w:val="002232F2"/>
    <w:rsid w:val="00224641"/>
    <w:rsid w:val="00225AE6"/>
    <w:rsid w:val="0022679F"/>
    <w:rsid w:val="00227633"/>
    <w:rsid w:val="00227FAA"/>
    <w:rsid w:val="002306F3"/>
    <w:rsid w:val="00231081"/>
    <w:rsid w:val="002318BB"/>
    <w:rsid w:val="00232CF6"/>
    <w:rsid w:val="00232DDF"/>
    <w:rsid w:val="00234E3F"/>
    <w:rsid w:val="0023526D"/>
    <w:rsid w:val="00236793"/>
    <w:rsid w:val="0023691B"/>
    <w:rsid w:val="002379F9"/>
    <w:rsid w:val="002407E5"/>
    <w:rsid w:val="00241562"/>
    <w:rsid w:val="00241B2B"/>
    <w:rsid w:val="002426D4"/>
    <w:rsid w:val="00242813"/>
    <w:rsid w:val="00242A4D"/>
    <w:rsid w:val="002430BF"/>
    <w:rsid w:val="00243400"/>
    <w:rsid w:val="00245183"/>
    <w:rsid w:val="002461E8"/>
    <w:rsid w:val="00247E72"/>
    <w:rsid w:val="00247F60"/>
    <w:rsid w:val="0025025A"/>
    <w:rsid w:val="00251D36"/>
    <w:rsid w:val="002524CE"/>
    <w:rsid w:val="0025343D"/>
    <w:rsid w:val="00253EDA"/>
    <w:rsid w:val="002540CB"/>
    <w:rsid w:val="00254C90"/>
    <w:rsid w:val="002557D3"/>
    <w:rsid w:val="002575C2"/>
    <w:rsid w:val="002616C5"/>
    <w:rsid w:val="00267C6F"/>
    <w:rsid w:val="00271977"/>
    <w:rsid w:val="002722E8"/>
    <w:rsid w:val="00272845"/>
    <w:rsid w:val="00272888"/>
    <w:rsid w:val="00273F9E"/>
    <w:rsid w:val="00275E3F"/>
    <w:rsid w:val="002764A5"/>
    <w:rsid w:val="00277677"/>
    <w:rsid w:val="00281990"/>
    <w:rsid w:val="00282B40"/>
    <w:rsid w:val="00286220"/>
    <w:rsid w:val="00286CF9"/>
    <w:rsid w:val="00287CA2"/>
    <w:rsid w:val="0029070C"/>
    <w:rsid w:val="0029142F"/>
    <w:rsid w:val="00291B1E"/>
    <w:rsid w:val="00291DFF"/>
    <w:rsid w:val="00294778"/>
    <w:rsid w:val="00295927"/>
    <w:rsid w:val="00297CE2"/>
    <w:rsid w:val="002A0468"/>
    <w:rsid w:val="002A07F4"/>
    <w:rsid w:val="002A0ED4"/>
    <w:rsid w:val="002A2983"/>
    <w:rsid w:val="002A35C1"/>
    <w:rsid w:val="002A3661"/>
    <w:rsid w:val="002A44DF"/>
    <w:rsid w:val="002A458A"/>
    <w:rsid w:val="002A4BC3"/>
    <w:rsid w:val="002A5260"/>
    <w:rsid w:val="002A5450"/>
    <w:rsid w:val="002A592C"/>
    <w:rsid w:val="002A6C21"/>
    <w:rsid w:val="002B017C"/>
    <w:rsid w:val="002B3BBC"/>
    <w:rsid w:val="002B3DB7"/>
    <w:rsid w:val="002B3E8D"/>
    <w:rsid w:val="002B6BA5"/>
    <w:rsid w:val="002C18E1"/>
    <w:rsid w:val="002C27C1"/>
    <w:rsid w:val="002C27E7"/>
    <w:rsid w:val="002C3406"/>
    <w:rsid w:val="002C3D89"/>
    <w:rsid w:val="002C53B4"/>
    <w:rsid w:val="002C705F"/>
    <w:rsid w:val="002C70ED"/>
    <w:rsid w:val="002C75AD"/>
    <w:rsid w:val="002D0169"/>
    <w:rsid w:val="002D0633"/>
    <w:rsid w:val="002D0F99"/>
    <w:rsid w:val="002D117B"/>
    <w:rsid w:val="002D1FD5"/>
    <w:rsid w:val="002D2FF7"/>
    <w:rsid w:val="002D383C"/>
    <w:rsid w:val="002D4286"/>
    <w:rsid w:val="002D4397"/>
    <w:rsid w:val="002D4881"/>
    <w:rsid w:val="002D489A"/>
    <w:rsid w:val="002D4922"/>
    <w:rsid w:val="002D5F3B"/>
    <w:rsid w:val="002D74CF"/>
    <w:rsid w:val="002E0244"/>
    <w:rsid w:val="002E1004"/>
    <w:rsid w:val="002E1436"/>
    <w:rsid w:val="002E228A"/>
    <w:rsid w:val="002E484B"/>
    <w:rsid w:val="002E57E8"/>
    <w:rsid w:val="002E5EFC"/>
    <w:rsid w:val="002E5F08"/>
    <w:rsid w:val="002E6D09"/>
    <w:rsid w:val="002E721F"/>
    <w:rsid w:val="002F0668"/>
    <w:rsid w:val="002F1FB5"/>
    <w:rsid w:val="002F266C"/>
    <w:rsid w:val="002F7933"/>
    <w:rsid w:val="00300E27"/>
    <w:rsid w:val="0030222D"/>
    <w:rsid w:val="00302534"/>
    <w:rsid w:val="00304C47"/>
    <w:rsid w:val="0030709E"/>
    <w:rsid w:val="003110C3"/>
    <w:rsid w:val="00312D75"/>
    <w:rsid w:val="0031315E"/>
    <w:rsid w:val="00316263"/>
    <w:rsid w:val="00316BCB"/>
    <w:rsid w:val="003205DB"/>
    <w:rsid w:val="003212A2"/>
    <w:rsid w:val="00321E58"/>
    <w:rsid w:val="00323BF4"/>
    <w:rsid w:val="00325152"/>
    <w:rsid w:val="00325584"/>
    <w:rsid w:val="003274A8"/>
    <w:rsid w:val="00330029"/>
    <w:rsid w:val="00331879"/>
    <w:rsid w:val="00331D1C"/>
    <w:rsid w:val="00334F08"/>
    <w:rsid w:val="003402F4"/>
    <w:rsid w:val="00345513"/>
    <w:rsid w:val="003461E8"/>
    <w:rsid w:val="00346763"/>
    <w:rsid w:val="0034765E"/>
    <w:rsid w:val="00350665"/>
    <w:rsid w:val="00351B8B"/>
    <w:rsid w:val="003522CD"/>
    <w:rsid w:val="003524FE"/>
    <w:rsid w:val="00353948"/>
    <w:rsid w:val="0035556D"/>
    <w:rsid w:val="0035648B"/>
    <w:rsid w:val="003600FF"/>
    <w:rsid w:val="00361757"/>
    <w:rsid w:val="00361D26"/>
    <w:rsid w:val="00361FD4"/>
    <w:rsid w:val="00363AFF"/>
    <w:rsid w:val="003673D8"/>
    <w:rsid w:val="00367749"/>
    <w:rsid w:val="00370497"/>
    <w:rsid w:val="00370668"/>
    <w:rsid w:val="0037204A"/>
    <w:rsid w:val="003740E6"/>
    <w:rsid w:val="00376539"/>
    <w:rsid w:val="003777E1"/>
    <w:rsid w:val="00381148"/>
    <w:rsid w:val="00381E22"/>
    <w:rsid w:val="00382402"/>
    <w:rsid w:val="00383CEF"/>
    <w:rsid w:val="00384985"/>
    <w:rsid w:val="00384CCA"/>
    <w:rsid w:val="00385D65"/>
    <w:rsid w:val="00387AFF"/>
    <w:rsid w:val="003902C0"/>
    <w:rsid w:val="0039118A"/>
    <w:rsid w:val="00391D1F"/>
    <w:rsid w:val="003938C6"/>
    <w:rsid w:val="003943F9"/>
    <w:rsid w:val="00397B33"/>
    <w:rsid w:val="00397F23"/>
    <w:rsid w:val="00397FB8"/>
    <w:rsid w:val="003A0DC9"/>
    <w:rsid w:val="003A1F2C"/>
    <w:rsid w:val="003A3787"/>
    <w:rsid w:val="003A3796"/>
    <w:rsid w:val="003A46CC"/>
    <w:rsid w:val="003A475A"/>
    <w:rsid w:val="003A5233"/>
    <w:rsid w:val="003A6830"/>
    <w:rsid w:val="003A6D5A"/>
    <w:rsid w:val="003A76DE"/>
    <w:rsid w:val="003A7D4A"/>
    <w:rsid w:val="003B1449"/>
    <w:rsid w:val="003B20DF"/>
    <w:rsid w:val="003B223F"/>
    <w:rsid w:val="003B22D3"/>
    <w:rsid w:val="003B420C"/>
    <w:rsid w:val="003B4EB5"/>
    <w:rsid w:val="003B5CFD"/>
    <w:rsid w:val="003B6063"/>
    <w:rsid w:val="003B6A4D"/>
    <w:rsid w:val="003B6CF3"/>
    <w:rsid w:val="003B7C90"/>
    <w:rsid w:val="003C25AF"/>
    <w:rsid w:val="003C5AFD"/>
    <w:rsid w:val="003C62DE"/>
    <w:rsid w:val="003C6810"/>
    <w:rsid w:val="003C6B51"/>
    <w:rsid w:val="003C6F4C"/>
    <w:rsid w:val="003C73BA"/>
    <w:rsid w:val="003C7410"/>
    <w:rsid w:val="003C77D1"/>
    <w:rsid w:val="003C7C59"/>
    <w:rsid w:val="003D022A"/>
    <w:rsid w:val="003D1F3B"/>
    <w:rsid w:val="003D29A9"/>
    <w:rsid w:val="003D3685"/>
    <w:rsid w:val="003D3867"/>
    <w:rsid w:val="003D3D22"/>
    <w:rsid w:val="003D4D79"/>
    <w:rsid w:val="003D5DDA"/>
    <w:rsid w:val="003D631D"/>
    <w:rsid w:val="003D6CE9"/>
    <w:rsid w:val="003D711A"/>
    <w:rsid w:val="003E1D81"/>
    <w:rsid w:val="003E741A"/>
    <w:rsid w:val="003E7D0C"/>
    <w:rsid w:val="003E7E32"/>
    <w:rsid w:val="003F079D"/>
    <w:rsid w:val="003F0883"/>
    <w:rsid w:val="003F2498"/>
    <w:rsid w:val="003F51D5"/>
    <w:rsid w:val="003F53C3"/>
    <w:rsid w:val="003F6ED2"/>
    <w:rsid w:val="0040055A"/>
    <w:rsid w:val="004006D3"/>
    <w:rsid w:val="00401918"/>
    <w:rsid w:val="00401FBE"/>
    <w:rsid w:val="004026C0"/>
    <w:rsid w:val="00403CCD"/>
    <w:rsid w:val="00403E4C"/>
    <w:rsid w:val="00405BB8"/>
    <w:rsid w:val="00405E19"/>
    <w:rsid w:val="004066CB"/>
    <w:rsid w:val="00406AC7"/>
    <w:rsid w:val="00407635"/>
    <w:rsid w:val="00410274"/>
    <w:rsid w:val="004111F9"/>
    <w:rsid w:val="004132A7"/>
    <w:rsid w:val="004141A5"/>
    <w:rsid w:val="004141E8"/>
    <w:rsid w:val="0041586F"/>
    <w:rsid w:val="004161E4"/>
    <w:rsid w:val="0041631E"/>
    <w:rsid w:val="00420558"/>
    <w:rsid w:val="004207D0"/>
    <w:rsid w:val="00424B52"/>
    <w:rsid w:val="00426CD0"/>
    <w:rsid w:val="004274FC"/>
    <w:rsid w:val="00427C46"/>
    <w:rsid w:val="0043078C"/>
    <w:rsid w:val="004327A0"/>
    <w:rsid w:val="00433B78"/>
    <w:rsid w:val="00436596"/>
    <w:rsid w:val="00437AD8"/>
    <w:rsid w:val="00437C0E"/>
    <w:rsid w:val="0044192B"/>
    <w:rsid w:val="00442811"/>
    <w:rsid w:val="004433CC"/>
    <w:rsid w:val="0044341A"/>
    <w:rsid w:val="00443C84"/>
    <w:rsid w:val="00444914"/>
    <w:rsid w:val="004462E2"/>
    <w:rsid w:val="004466E8"/>
    <w:rsid w:val="0045039C"/>
    <w:rsid w:val="0045074E"/>
    <w:rsid w:val="004512C0"/>
    <w:rsid w:val="004514AE"/>
    <w:rsid w:val="00452302"/>
    <w:rsid w:val="004523F1"/>
    <w:rsid w:val="004549AF"/>
    <w:rsid w:val="004570ED"/>
    <w:rsid w:val="0046295C"/>
    <w:rsid w:val="00462B99"/>
    <w:rsid w:val="00464028"/>
    <w:rsid w:val="0046451E"/>
    <w:rsid w:val="0046512A"/>
    <w:rsid w:val="0046616D"/>
    <w:rsid w:val="004676CD"/>
    <w:rsid w:val="004703A9"/>
    <w:rsid w:val="00472100"/>
    <w:rsid w:val="00472F01"/>
    <w:rsid w:val="004732E2"/>
    <w:rsid w:val="004734E8"/>
    <w:rsid w:val="0047372B"/>
    <w:rsid w:val="00473E10"/>
    <w:rsid w:val="0047410A"/>
    <w:rsid w:val="00474982"/>
    <w:rsid w:val="004751AB"/>
    <w:rsid w:val="00476B77"/>
    <w:rsid w:val="004779B9"/>
    <w:rsid w:val="00481D8F"/>
    <w:rsid w:val="004823AF"/>
    <w:rsid w:val="00483179"/>
    <w:rsid w:val="00483D2D"/>
    <w:rsid w:val="004857ED"/>
    <w:rsid w:val="00490325"/>
    <w:rsid w:val="0049070B"/>
    <w:rsid w:val="00490D38"/>
    <w:rsid w:val="004910B2"/>
    <w:rsid w:val="00492641"/>
    <w:rsid w:val="0049330A"/>
    <w:rsid w:val="00493B29"/>
    <w:rsid w:val="0049473B"/>
    <w:rsid w:val="004948CE"/>
    <w:rsid w:val="00495B45"/>
    <w:rsid w:val="00496F9A"/>
    <w:rsid w:val="00497C31"/>
    <w:rsid w:val="004A1377"/>
    <w:rsid w:val="004A219D"/>
    <w:rsid w:val="004A27DC"/>
    <w:rsid w:val="004A393F"/>
    <w:rsid w:val="004A5A06"/>
    <w:rsid w:val="004A6EB4"/>
    <w:rsid w:val="004A78FB"/>
    <w:rsid w:val="004B07C9"/>
    <w:rsid w:val="004B0D1D"/>
    <w:rsid w:val="004B1469"/>
    <w:rsid w:val="004B1AB4"/>
    <w:rsid w:val="004B1D6D"/>
    <w:rsid w:val="004B229A"/>
    <w:rsid w:val="004B2E7C"/>
    <w:rsid w:val="004B4F24"/>
    <w:rsid w:val="004B55DC"/>
    <w:rsid w:val="004B5738"/>
    <w:rsid w:val="004B5CA8"/>
    <w:rsid w:val="004C05AC"/>
    <w:rsid w:val="004C32E4"/>
    <w:rsid w:val="004C4489"/>
    <w:rsid w:val="004C7040"/>
    <w:rsid w:val="004D0648"/>
    <w:rsid w:val="004D0A55"/>
    <w:rsid w:val="004D14ED"/>
    <w:rsid w:val="004D1F3D"/>
    <w:rsid w:val="004D2450"/>
    <w:rsid w:val="004D2E41"/>
    <w:rsid w:val="004D596D"/>
    <w:rsid w:val="004D5EF0"/>
    <w:rsid w:val="004D66C3"/>
    <w:rsid w:val="004D7472"/>
    <w:rsid w:val="004E2EFB"/>
    <w:rsid w:val="004E30AA"/>
    <w:rsid w:val="004E4F8E"/>
    <w:rsid w:val="004E5243"/>
    <w:rsid w:val="004E5DE2"/>
    <w:rsid w:val="004E60B8"/>
    <w:rsid w:val="004E68B4"/>
    <w:rsid w:val="004F00D3"/>
    <w:rsid w:val="004F17C7"/>
    <w:rsid w:val="004F1EAE"/>
    <w:rsid w:val="004F251E"/>
    <w:rsid w:val="004F26CB"/>
    <w:rsid w:val="004F33F2"/>
    <w:rsid w:val="004F3C97"/>
    <w:rsid w:val="004F508A"/>
    <w:rsid w:val="004F6F34"/>
    <w:rsid w:val="004F733F"/>
    <w:rsid w:val="00500288"/>
    <w:rsid w:val="0050097F"/>
    <w:rsid w:val="005014EA"/>
    <w:rsid w:val="00502F7B"/>
    <w:rsid w:val="00504662"/>
    <w:rsid w:val="00504A70"/>
    <w:rsid w:val="005055E3"/>
    <w:rsid w:val="00505858"/>
    <w:rsid w:val="00507897"/>
    <w:rsid w:val="005109BA"/>
    <w:rsid w:val="00510B6E"/>
    <w:rsid w:val="00510EA3"/>
    <w:rsid w:val="00510FFC"/>
    <w:rsid w:val="00511338"/>
    <w:rsid w:val="005116D0"/>
    <w:rsid w:val="0051238B"/>
    <w:rsid w:val="00512882"/>
    <w:rsid w:val="005153EC"/>
    <w:rsid w:val="0051746A"/>
    <w:rsid w:val="005211FC"/>
    <w:rsid w:val="00524C8B"/>
    <w:rsid w:val="005259B0"/>
    <w:rsid w:val="0052602F"/>
    <w:rsid w:val="0052604C"/>
    <w:rsid w:val="005267E8"/>
    <w:rsid w:val="005307E4"/>
    <w:rsid w:val="0053109C"/>
    <w:rsid w:val="005310AE"/>
    <w:rsid w:val="0053263B"/>
    <w:rsid w:val="00533B99"/>
    <w:rsid w:val="00534D90"/>
    <w:rsid w:val="00535132"/>
    <w:rsid w:val="005418EF"/>
    <w:rsid w:val="00541BEA"/>
    <w:rsid w:val="00543092"/>
    <w:rsid w:val="00543248"/>
    <w:rsid w:val="0054375F"/>
    <w:rsid w:val="0054412D"/>
    <w:rsid w:val="00544447"/>
    <w:rsid w:val="005446BB"/>
    <w:rsid w:val="00544DE8"/>
    <w:rsid w:val="0054533B"/>
    <w:rsid w:val="00545AF3"/>
    <w:rsid w:val="00546302"/>
    <w:rsid w:val="0054747D"/>
    <w:rsid w:val="00547DB8"/>
    <w:rsid w:val="00550D75"/>
    <w:rsid w:val="005514D9"/>
    <w:rsid w:val="005520EA"/>
    <w:rsid w:val="0055447E"/>
    <w:rsid w:val="0055686F"/>
    <w:rsid w:val="005628F9"/>
    <w:rsid w:val="00562A7B"/>
    <w:rsid w:val="00562DDD"/>
    <w:rsid w:val="0056300F"/>
    <w:rsid w:val="005631DC"/>
    <w:rsid w:val="005639C4"/>
    <w:rsid w:val="00565590"/>
    <w:rsid w:val="00565CEE"/>
    <w:rsid w:val="00566FE3"/>
    <w:rsid w:val="0056751C"/>
    <w:rsid w:val="0057086F"/>
    <w:rsid w:val="00572803"/>
    <w:rsid w:val="00577585"/>
    <w:rsid w:val="00577742"/>
    <w:rsid w:val="00577C0A"/>
    <w:rsid w:val="00580439"/>
    <w:rsid w:val="005827D7"/>
    <w:rsid w:val="00583E31"/>
    <w:rsid w:val="005847F0"/>
    <w:rsid w:val="00585E4B"/>
    <w:rsid w:val="0058624D"/>
    <w:rsid w:val="005863BA"/>
    <w:rsid w:val="005903C1"/>
    <w:rsid w:val="00592F66"/>
    <w:rsid w:val="00593112"/>
    <w:rsid w:val="00595DBD"/>
    <w:rsid w:val="005A254D"/>
    <w:rsid w:val="005A2C07"/>
    <w:rsid w:val="005A3961"/>
    <w:rsid w:val="005A3BA2"/>
    <w:rsid w:val="005A3F52"/>
    <w:rsid w:val="005A4849"/>
    <w:rsid w:val="005A612F"/>
    <w:rsid w:val="005B023F"/>
    <w:rsid w:val="005B4A9E"/>
    <w:rsid w:val="005B6450"/>
    <w:rsid w:val="005B65FD"/>
    <w:rsid w:val="005B6D26"/>
    <w:rsid w:val="005B73A9"/>
    <w:rsid w:val="005B7EDA"/>
    <w:rsid w:val="005C07E5"/>
    <w:rsid w:val="005C1366"/>
    <w:rsid w:val="005C41E2"/>
    <w:rsid w:val="005C5391"/>
    <w:rsid w:val="005C6421"/>
    <w:rsid w:val="005C6C18"/>
    <w:rsid w:val="005C7244"/>
    <w:rsid w:val="005C7368"/>
    <w:rsid w:val="005C73D0"/>
    <w:rsid w:val="005C7B23"/>
    <w:rsid w:val="005D0106"/>
    <w:rsid w:val="005D2EC4"/>
    <w:rsid w:val="005D4666"/>
    <w:rsid w:val="005D544C"/>
    <w:rsid w:val="005D6158"/>
    <w:rsid w:val="005D6374"/>
    <w:rsid w:val="005D7C83"/>
    <w:rsid w:val="005E2BC8"/>
    <w:rsid w:val="005E2E96"/>
    <w:rsid w:val="005E423E"/>
    <w:rsid w:val="005F13CD"/>
    <w:rsid w:val="005F1B9A"/>
    <w:rsid w:val="005F3282"/>
    <w:rsid w:val="005F3E91"/>
    <w:rsid w:val="005F45E0"/>
    <w:rsid w:val="005F486B"/>
    <w:rsid w:val="006017AE"/>
    <w:rsid w:val="00601DB9"/>
    <w:rsid w:val="00601F25"/>
    <w:rsid w:val="0060330C"/>
    <w:rsid w:val="0060402F"/>
    <w:rsid w:val="00604D71"/>
    <w:rsid w:val="0060538F"/>
    <w:rsid w:val="00605D67"/>
    <w:rsid w:val="00605E19"/>
    <w:rsid w:val="006100B3"/>
    <w:rsid w:val="00612A6E"/>
    <w:rsid w:val="00613918"/>
    <w:rsid w:val="00614CD6"/>
    <w:rsid w:val="00615C23"/>
    <w:rsid w:val="006219E2"/>
    <w:rsid w:val="00621B25"/>
    <w:rsid w:val="006238EC"/>
    <w:rsid w:val="0062399B"/>
    <w:rsid w:val="00625AE2"/>
    <w:rsid w:val="006270D9"/>
    <w:rsid w:val="006307DA"/>
    <w:rsid w:val="00631571"/>
    <w:rsid w:val="00633EBF"/>
    <w:rsid w:val="00634B02"/>
    <w:rsid w:val="00634DC6"/>
    <w:rsid w:val="00636BCE"/>
    <w:rsid w:val="00636EBE"/>
    <w:rsid w:val="00640A3F"/>
    <w:rsid w:val="00640DC9"/>
    <w:rsid w:val="00642021"/>
    <w:rsid w:val="006430E6"/>
    <w:rsid w:val="00644A2A"/>
    <w:rsid w:val="00644DBB"/>
    <w:rsid w:val="006455E8"/>
    <w:rsid w:val="00646126"/>
    <w:rsid w:val="006461EF"/>
    <w:rsid w:val="00647217"/>
    <w:rsid w:val="00650599"/>
    <w:rsid w:val="006530BC"/>
    <w:rsid w:val="0065357D"/>
    <w:rsid w:val="00654C25"/>
    <w:rsid w:val="00655702"/>
    <w:rsid w:val="00655A4D"/>
    <w:rsid w:val="00657DDB"/>
    <w:rsid w:val="0066156A"/>
    <w:rsid w:val="00662281"/>
    <w:rsid w:val="006637A1"/>
    <w:rsid w:val="00663C45"/>
    <w:rsid w:val="0066742C"/>
    <w:rsid w:val="006710D9"/>
    <w:rsid w:val="00672EB4"/>
    <w:rsid w:val="00672FD0"/>
    <w:rsid w:val="00674378"/>
    <w:rsid w:val="00675372"/>
    <w:rsid w:val="00676168"/>
    <w:rsid w:val="00676C77"/>
    <w:rsid w:val="00677702"/>
    <w:rsid w:val="006777CD"/>
    <w:rsid w:val="006830C8"/>
    <w:rsid w:val="0068366E"/>
    <w:rsid w:val="006842F1"/>
    <w:rsid w:val="00684705"/>
    <w:rsid w:val="00684C8E"/>
    <w:rsid w:val="006859A8"/>
    <w:rsid w:val="00685A3E"/>
    <w:rsid w:val="00686658"/>
    <w:rsid w:val="0068709A"/>
    <w:rsid w:val="00687855"/>
    <w:rsid w:val="006903EF"/>
    <w:rsid w:val="00690E9D"/>
    <w:rsid w:val="00691FD8"/>
    <w:rsid w:val="0069203F"/>
    <w:rsid w:val="00692816"/>
    <w:rsid w:val="00692AAA"/>
    <w:rsid w:val="00693DE7"/>
    <w:rsid w:val="006949D3"/>
    <w:rsid w:val="00695526"/>
    <w:rsid w:val="006A1CE7"/>
    <w:rsid w:val="006A231C"/>
    <w:rsid w:val="006A2569"/>
    <w:rsid w:val="006A3475"/>
    <w:rsid w:val="006A3BD8"/>
    <w:rsid w:val="006A771A"/>
    <w:rsid w:val="006B2814"/>
    <w:rsid w:val="006B4A87"/>
    <w:rsid w:val="006B639A"/>
    <w:rsid w:val="006B6BA7"/>
    <w:rsid w:val="006B77C0"/>
    <w:rsid w:val="006B7C55"/>
    <w:rsid w:val="006C0908"/>
    <w:rsid w:val="006C0E77"/>
    <w:rsid w:val="006C173D"/>
    <w:rsid w:val="006C538B"/>
    <w:rsid w:val="006C580D"/>
    <w:rsid w:val="006C6A12"/>
    <w:rsid w:val="006C7E74"/>
    <w:rsid w:val="006D43F3"/>
    <w:rsid w:val="006D4D19"/>
    <w:rsid w:val="006D55E1"/>
    <w:rsid w:val="006D57A1"/>
    <w:rsid w:val="006D6D6D"/>
    <w:rsid w:val="006E12D9"/>
    <w:rsid w:val="006E1C7A"/>
    <w:rsid w:val="006E3E1F"/>
    <w:rsid w:val="006E428C"/>
    <w:rsid w:val="006E533D"/>
    <w:rsid w:val="006E5B54"/>
    <w:rsid w:val="006E5CF4"/>
    <w:rsid w:val="006E6EEE"/>
    <w:rsid w:val="006E7600"/>
    <w:rsid w:val="006E79F8"/>
    <w:rsid w:val="006F21DF"/>
    <w:rsid w:val="006F3FEB"/>
    <w:rsid w:val="006F42B4"/>
    <w:rsid w:val="006F6426"/>
    <w:rsid w:val="006F711C"/>
    <w:rsid w:val="006F7C18"/>
    <w:rsid w:val="0070037E"/>
    <w:rsid w:val="00700F25"/>
    <w:rsid w:val="0070116C"/>
    <w:rsid w:val="007015EB"/>
    <w:rsid w:val="0070192D"/>
    <w:rsid w:val="0070596D"/>
    <w:rsid w:val="0070598D"/>
    <w:rsid w:val="007123BC"/>
    <w:rsid w:val="00712446"/>
    <w:rsid w:val="0071269E"/>
    <w:rsid w:val="0071288D"/>
    <w:rsid w:val="00714247"/>
    <w:rsid w:val="007143C6"/>
    <w:rsid w:val="00717912"/>
    <w:rsid w:val="00717F99"/>
    <w:rsid w:val="00721443"/>
    <w:rsid w:val="007221CD"/>
    <w:rsid w:val="00723CD2"/>
    <w:rsid w:val="00724BBB"/>
    <w:rsid w:val="00725DAE"/>
    <w:rsid w:val="00726387"/>
    <w:rsid w:val="0072653F"/>
    <w:rsid w:val="00726F69"/>
    <w:rsid w:val="00727700"/>
    <w:rsid w:val="0073112F"/>
    <w:rsid w:val="00734BA2"/>
    <w:rsid w:val="00736066"/>
    <w:rsid w:val="00737FBF"/>
    <w:rsid w:val="007403B4"/>
    <w:rsid w:val="00740E4D"/>
    <w:rsid w:val="00740F22"/>
    <w:rsid w:val="007429BC"/>
    <w:rsid w:val="007434D3"/>
    <w:rsid w:val="00743C69"/>
    <w:rsid w:val="00743D4E"/>
    <w:rsid w:val="00744BFF"/>
    <w:rsid w:val="00746990"/>
    <w:rsid w:val="00746A3D"/>
    <w:rsid w:val="0074722C"/>
    <w:rsid w:val="00747B88"/>
    <w:rsid w:val="00752151"/>
    <w:rsid w:val="00753266"/>
    <w:rsid w:val="00754694"/>
    <w:rsid w:val="007548CD"/>
    <w:rsid w:val="00754A21"/>
    <w:rsid w:val="00755A82"/>
    <w:rsid w:val="007566B0"/>
    <w:rsid w:val="007570FB"/>
    <w:rsid w:val="00762FB5"/>
    <w:rsid w:val="00765B98"/>
    <w:rsid w:val="00765FD6"/>
    <w:rsid w:val="007716F4"/>
    <w:rsid w:val="007717D5"/>
    <w:rsid w:val="00773176"/>
    <w:rsid w:val="0077417E"/>
    <w:rsid w:val="00774701"/>
    <w:rsid w:val="00774A2C"/>
    <w:rsid w:val="00774F76"/>
    <w:rsid w:val="00776E83"/>
    <w:rsid w:val="00777101"/>
    <w:rsid w:val="00777D4D"/>
    <w:rsid w:val="00780981"/>
    <w:rsid w:val="007819AA"/>
    <w:rsid w:val="00782894"/>
    <w:rsid w:val="0079077E"/>
    <w:rsid w:val="00791559"/>
    <w:rsid w:val="00791645"/>
    <w:rsid w:val="007916AE"/>
    <w:rsid w:val="0079182E"/>
    <w:rsid w:val="00793340"/>
    <w:rsid w:val="0079335D"/>
    <w:rsid w:val="0079365C"/>
    <w:rsid w:val="0079544F"/>
    <w:rsid w:val="00797025"/>
    <w:rsid w:val="00797AD5"/>
    <w:rsid w:val="007A132B"/>
    <w:rsid w:val="007A1427"/>
    <w:rsid w:val="007A1648"/>
    <w:rsid w:val="007A16D4"/>
    <w:rsid w:val="007A1F5F"/>
    <w:rsid w:val="007A24FA"/>
    <w:rsid w:val="007A2CB6"/>
    <w:rsid w:val="007A2DB3"/>
    <w:rsid w:val="007A4684"/>
    <w:rsid w:val="007A4C9A"/>
    <w:rsid w:val="007A4EE0"/>
    <w:rsid w:val="007A65C9"/>
    <w:rsid w:val="007A66B7"/>
    <w:rsid w:val="007A6AD2"/>
    <w:rsid w:val="007A77FC"/>
    <w:rsid w:val="007B1627"/>
    <w:rsid w:val="007B1BF2"/>
    <w:rsid w:val="007B2329"/>
    <w:rsid w:val="007B2755"/>
    <w:rsid w:val="007B313B"/>
    <w:rsid w:val="007B41E4"/>
    <w:rsid w:val="007B6356"/>
    <w:rsid w:val="007B67E7"/>
    <w:rsid w:val="007B6840"/>
    <w:rsid w:val="007B708C"/>
    <w:rsid w:val="007C0418"/>
    <w:rsid w:val="007C14D5"/>
    <w:rsid w:val="007C1D81"/>
    <w:rsid w:val="007C248F"/>
    <w:rsid w:val="007C2974"/>
    <w:rsid w:val="007C3275"/>
    <w:rsid w:val="007C36BF"/>
    <w:rsid w:val="007C3874"/>
    <w:rsid w:val="007C517A"/>
    <w:rsid w:val="007C5C08"/>
    <w:rsid w:val="007C5C4A"/>
    <w:rsid w:val="007C5CA9"/>
    <w:rsid w:val="007D02EF"/>
    <w:rsid w:val="007D0934"/>
    <w:rsid w:val="007D0EDC"/>
    <w:rsid w:val="007D1497"/>
    <w:rsid w:val="007D151A"/>
    <w:rsid w:val="007D4586"/>
    <w:rsid w:val="007D7B69"/>
    <w:rsid w:val="007D7EB7"/>
    <w:rsid w:val="007E0DD6"/>
    <w:rsid w:val="007E1ED8"/>
    <w:rsid w:val="007E2636"/>
    <w:rsid w:val="007E2D07"/>
    <w:rsid w:val="007E3436"/>
    <w:rsid w:val="007E7090"/>
    <w:rsid w:val="007E7FB1"/>
    <w:rsid w:val="007F2FB3"/>
    <w:rsid w:val="007F47AA"/>
    <w:rsid w:val="007F544B"/>
    <w:rsid w:val="007F5D1C"/>
    <w:rsid w:val="007F73DB"/>
    <w:rsid w:val="008003DA"/>
    <w:rsid w:val="008006AE"/>
    <w:rsid w:val="008023FE"/>
    <w:rsid w:val="00803D25"/>
    <w:rsid w:val="00805347"/>
    <w:rsid w:val="00806874"/>
    <w:rsid w:val="00807D70"/>
    <w:rsid w:val="00811499"/>
    <w:rsid w:val="00811730"/>
    <w:rsid w:val="008120F3"/>
    <w:rsid w:val="00812ED6"/>
    <w:rsid w:val="00820337"/>
    <w:rsid w:val="008210B8"/>
    <w:rsid w:val="008223B6"/>
    <w:rsid w:val="00823870"/>
    <w:rsid w:val="00824320"/>
    <w:rsid w:val="00824585"/>
    <w:rsid w:val="008248FF"/>
    <w:rsid w:val="00824E1F"/>
    <w:rsid w:val="00826379"/>
    <w:rsid w:val="0082763A"/>
    <w:rsid w:val="00830C06"/>
    <w:rsid w:val="00833073"/>
    <w:rsid w:val="0083327A"/>
    <w:rsid w:val="0083436F"/>
    <w:rsid w:val="008367A9"/>
    <w:rsid w:val="00836BD2"/>
    <w:rsid w:val="0083789B"/>
    <w:rsid w:val="00842396"/>
    <w:rsid w:val="00843642"/>
    <w:rsid w:val="00843C00"/>
    <w:rsid w:val="0084726E"/>
    <w:rsid w:val="0085034D"/>
    <w:rsid w:val="0085080F"/>
    <w:rsid w:val="008522FF"/>
    <w:rsid w:val="00853020"/>
    <w:rsid w:val="00854545"/>
    <w:rsid w:val="008549A2"/>
    <w:rsid w:val="00855B93"/>
    <w:rsid w:val="008604BE"/>
    <w:rsid w:val="0086059F"/>
    <w:rsid w:val="0086081F"/>
    <w:rsid w:val="00861BCE"/>
    <w:rsid w:val="00861CB6"/>
    <w:rsid w:val="00862410"/>
    <w:rsid w:val="0086367C"/>
    <w:rsid w:val="008648D9"/>
    <w:rsid w:val="00866934"/>
    <w:rsid w:val="00873578"/>
    <w:rsid w:val="00873786"/>
    <w:rsid w:val="00873FD6"/>
    <w:rsid w:val="008760A1"/>
    <w:rsid w:val="00876DDD"/>
    <w:rsid w:val="0088190C"/>
    <w:rsid w:val="00882253"/>
    <w:rsid w:val="00883A80"/>
    <w:rsid w:val="00885384"/>
    <w:rsid w:val="008855D8"/>
    <w:rsid w:val="00886A3E"/>
    <w:rsid w:val="0089004D"/>
    <w:rsid w:val="008903E4"/>
    <w:rsid w:val="00890411"/>
    <w:rsid w:val="00890F7E"/>
    <w:rsid w:val="00892199"/>
    <w:rsid w:val="008948AF"/>
    <w:rsid w:val="00897920"/>
    <w:rsid w:val="008A0124"/>
    <w:rsid w:val="008A07E7"/>
    <w:rsid w:val="008A0D8F"/>
    <w:rsid w:val="008A185B"/>
    <w:rsid w:val="008A1B05"/>
    <w:rsid w:val="008A2478"/>
    <w:rsid w:val="008A24DD"/>
    <w:rsid w:val="008A3DA5"/>
    <w:rsid w:val="008B0FD4"/>
    <w:rsid w:val="008B1832"/>
    <w:rsid w:val="008B18B0"/>
    <w:rsid w:val="008B3937"/>
    <w:rsid w:val="008B3CB9"/>
    <w:rsid w:val="008B4466"/>
    <w:rsid w:val="008B4937"/>
    <w:rsid w:val="008B4A34"/>
    <w:rsid w:val="008B5446"/>
    <w:rsid w:val="008B5639"/>
    <w:rsid w:val="008B58BD"/>
    <w:rsid w:val="008B6040"/>
    <w:rsid w:val="008B60D0"/>
    <w:rsid w:val="008B6DDA"/>
    <w:rsid w:val="008B7D28"/>
    <w:rsid w:val="008C167A"/>
    <w:rsid w:val="008C17DF"/>
    <w:rsid w:val="008C2C94"/>
    <w:rsid w:val="008C2E62"/>
    <w:rsid w:val="008C36A9"/>
    <w:rsid w:val="008C4CF7"/>
    <w:rsid w:val="008C634E"/>
    <w:rsid w:val="008C6526"/>
    <w:rsid w:val="008D2350"/>
    <w:rsid w:val="008D4BE2"/>
    <w:rsid w:val="008D508F"/>
    <w:rsid w:val="008D58C6"/>
    <w:rsid w:val="008D5C03"/>
    <w:rsid w:val="008D6AAD"/>
    <w:rsid w:val="008D7775"/>
    <w:rsid w:val="008D7F98"/>
    <w:rsid w:val="008E0398"/>
    <w:rsid w:val="008E081E"/>
    <w:rsid w:val="008E18C2"/>
    <w:rsid w:val="008E1D6A"/>
    <w:rsid w:val="008E2C82"/>
    <w:rsid w:val="008E38B0"/>
    <w:rsid w:val="008E3B17"/>
    <w:rsid w:val="008E3C7C"/>
    <w:rsid w:val="008E5CE0"/>
    <w:rsid w:val="008E7287"/>
    <w:rsid w:val="008E7A28"/>
    <w:rsid w:val="008F0865"/>
    <w:rsid w:val="008F0B07"/>
    <w:rsid w:val="008F2966"/>
    <w:rsid w:val="008F4138"/>
    <w:rsid w:val="008F44E9"/>
    <w:rsid w:val="008F4B3B"/>
    <w:rsid w:val="008F715F"/>
    <w:rsid w:val="008F7190"/>
    <w:rsid w:val="008F7879"/>
    <w:rsid w:val="00900727"/>
    <w:rsid w:val="009040A0"/>
    <w:rsid w:val="009043B5"/>
    <w:rsid w:val="00904EA1"/>
    <w:rsid w:val="0090603A"/>
    <w:rsid w:val="00906537"/>
    <w:rsid w:val="0090707A"/>
    <w:rsid w:val="00907AE0"/>
    <w:rsid w:val="00910E51"/>
    <w:rsid w:val="00911EA5"/>
    <w:rsid w:val="009126B2"/>
    <w:rsid w:val="00912E59"/>
    <w:rsid w:val="009131D6"/>
    <w:rsid w:val="0091334C"/>
    <w:rsid w:val="009138C4"/>
    <w:rsid w:val="00913D6B"/>
    <w:rsid w:val="00913DA4"/>
    <w:rsid w:val="00914725"/>
    <w:rsid w:val="00914F7D"/>
    <w:rsid w:val="0091680B"/>
    <w:rsid w:val="00917634"/>
    <w:rsid w:val="009178ED"/>
    <w:rsid w:val="0092301A"/>
    <w:rsid w:val="009247B4"/>
    <w:rsid w:val="00930183"/>
    <w:rsid w:val="0093102E"/>
    <w:rsid w:val="0093425A"/>
    <w:rsid w:val="00936440"/>
    <w:rsid w:val="0093753F"/>
    <w:rsid w:val="00942994"/>
    <w:rsid w:val="00945287"/>
    <w:rsid w:val="00945EE2"/>
    <w:rsid w:val="00947179"/>
    <w:rsid w:val="00947661"/>
    <w:rsid w:val="00950013"/>
    <w:rsid w:val="0095231D"/>
    <w:rsid w:val="00952EBD"/>
    <w:rsid w:val="00956853"/>
    <w:rsid w:val="00957679"/>
    <w:rsid w:val="0096024A"/>
    <w:rsid w:val="009613F0"/>
    <w:rsid w:val="00961818"/>
    <w:rsid w:val="00961A37"/>
    <w:rsid w:val="00961BC7"/>
    <w:rsid w:val="00965DA1"/>
    <w:rsid w:val="00971B0F"/>
    <w:rsid w:val="00973186"/>
    <w:rsid w:val="009732E4"/>
    <w:rsid w:val="0097397C"/>
    <w:rsid w:val="00975204"/>
    <w:rsid w:val="009754A8"/>
    <w:rsid w:val="009771D9"/>
    <w:rsid w:val="00980125"/>
    <w:rsid w:val="0098069A"/>
    <w:rsid w:val="009807C7"/>
    <w:rsid w:val="00980EBB"/>
    <w:rsid w:val="00980EED"/>
    <w:rsid w:val="00984F75"/>
    <w:rsid w:val="00985A16"/>
    <w:rsid w:val="00986914"/>
    <w:rsid w:val="00987267"/>
    <w:rsid w:val="00992C0D"/>
    <w:rsid w:val="00992F3E"/>
    <w:rsid w:val="0099340F"/>
    <w:rsid w:val="00993887"/>
    <w:rsid w:val="00993B5E"/>
    <w:rsid w:val="00994298"/>
    <w:rsid w:val="00994416"/>
    <w:rsid w:val="00997E34"/>
    <w:rsid w:val="009A1710"/>
    <w:rsid w:val="009A3743"/>
    <w:rsid w:val="009A3E80"/>
    <w:rsid w:val="009A6E83"/>
    <w:rsid w:val="009A6F80"/>
    <w:rsid w:val="009B0B49"/>
    <w:rsid w:val="009B1189"/>
    <w:rsid w:val="009B2BE7"/>
    <w:rsid w:val="009B4F95"/>
    <w:rsid w:val="009B5B5D"/>
    <w:rsid w:val="009B6D24"/>
    <w:rsid w:val="009B72F7"/>
    <w:rsid w:val="009C0766"/>
    <w:rsid w:val="009C2E93"/>
    <w:rsid w:val="009C43F2"/>
    <w:rsid w:val="009C66DA"/>
    <w:rsid w:val="009C67FB"/>
    <w:rsid w:val="009D0DFA"/>
    <w:rsid w:val="009D29D1"/>
    <w:rsid w:val="009D330E"/>
    <w:rsid w:val="009D4096"/>
    <w:rsid w:val="009D437E"/>
    <w:rsid w:val="009D44C5"/>
    <w:rsid w:val="009D4734"/>
    <w:rsid w:val="009D76FC"/>
    <w:rsid w:val="009E11E3"/>
    <w:rsid w:val="009E22EA"/>
    <w:rsid w:val="009E2A5B"/>
    <w:rsid w:val="009E3FB7"/>
    <w:rsid w:val="009E560D"/>
    <w:rsid w:val="009E61C1"/>
    <w:rsid w:val="009E74D0"/>
    <w:rsid w:val="009F1214"/>
    <w:rsid w:val="009F25A5"/>
    <w:rsid w:val="009F3241"/>
    <w:rsid w:val="009F544C"/>
    <w:rsid w:val="009F7A58"/>
    <w:rsid w:val="009F7CB9"/>
    <w:rsid w:val="00A00597"/>
    <w:rsid w:val="00A00708"/>
    <w:rsid w:val="00A03F45"/>
    <w:rsid w:val="00A04039"/>
    <w:rsid w:val="00A05A06"/>
    <w:rsid w:val="00A05BBA"/>
    <w:rsid w:val="00A108EA"/>
    <w:rsid w:val="00A10A47"/>
    <w:rsid w:val="00A1300B"/>
    <w:rsid w:val="00A13DCA"/>
    <w:rsid w:val="00A149FA"/>
    <w:rsid w:val="00A16835"/>
    <w:rsid w:val="00A1731D"/>
    <w:rsid w:val="00A2230C"/>
    <w:rsid w:val="00A22D0E"/>
    <w:rsid w:val="00A22EF3"/>
    <w:rsid w:val="00A23DD2"/>
    <w:rsid w:val="00A23FB3"/>
    <w:rsid w:val="00A241A2"/>
    <w:rsid w:val="00A269D0"/>
    <w:rsid w:val="00A305ED"/>
    <w:rsid w:val="00A30D55"/>
    <w:rsid w:val="00A310F1"/>
    <w:rsid w:val="00A322CB"/>
    <w:rsid w:val="00A32622"/>
    <w:rsid w:val="00A3622B"/>
    <w:rsid w:val="00A40FCB"/>
    <w:rsid w:val="00A412B8"/>
    <w:rsid w:val="00A41A83"/>
    <w:rsid w:val="00A4300D"/>
    <w:rsid w:val="00A437FA"/>
    <w:rsid w:val="00A43B64"/>
    <w:rsid w:val="00A44C3C"/>
    <w:rsid w:val="00A470B8"/>
    <w:rsid w:val="00A516BE"/>
    <w:rsid w:val="00A52482"/>
    <w:rsid w:val="00A555FC"/>
    <w:rsid w:val="00A602D6"/>
    <w:rsid w:val="00A60CF2"/>
    <w:rsid w:val="00A633BD"/>
    <w:rsid w:val="00A639CE"/>
    <w:rsid w:val="00A64152"/>
    <w:rsid w:val="00A651EF"/>
    <w:rsid w:val="00A65608"/>
    <w:rsid w:val="00A65CFB"/>
    <w:rsid w:val="00A65FB6"/>
    <w:rsid w:val="00A66046"/>
    <w:rsid w:val="00A67AA5"/>
    <w:rsid w:val="00A71278"/>
    <w:rsid w:val="00A72729"/>
    <w:rsid w:val="00A74DCC"/>
    <w:rsid w:val="00A756B5"/>
    <w:rsid w:val="00A815ED"/>
    <w:rsid w:val="00A8466D"/>
    <w:rsid w:val="00A85DD5"/>
    <w:rsid w:val="00A90853"/>
    <w:rsid w:val="00A919E6"/>
    <w:rsid w:val="00A92203"/>
    <w:rsid w:val="00A944EC"/>
    <w:rsid w:val="00A94637"/>
    <w:rsid w:val="00A94A51"/>
    <w:rsid w:val="00A95513"/>
    <w:rsid w:val="00A96A77"/>
    <w:rsid w:val="00A96CE3"/>
    <w:rsid w:val="00AA0223"/>
    <w:rsid w:val="00AA1CC4"/>
    <w:rsid w:val="00AA2EB7"/>
    <w:rsid w:val="00AA35ED"/>
    <w:rsid w:val="00AA489E"/>
    <w:rsid w:val="00AA4DF2"/>
    <w:rsid w:val="00AA5A0D"/>
    <w:rsid w:val="00AA7DD3"/>
    <w:rsid w:val="00AB04DB"/>
    <w:rsid w:val="00AB122B"/>
    <w:rsid w:val="00AB20DA"/>
    <w:rsid w:val="00AB4320"/>
    <w:rsid w:val="00AB46EA"/>
    <w:rsid w:val="00AB6280"/>
    <w:rsid w:val="00AB64C9"/>
    <w:rsid w:val="00AB6653"/>
    <w:rsid w:val="00AB7D99"/>
    <w:rsid w:val="00AB7EA3"/>
    <w:rsid w:val="00AC1454"/>
    <w:rsid w:val="00AC235C"/>
    <w:rsid w:val="00AC236A"/>
    <w:rsid w:val="00AC308F"/>
    <w:rsid w:val="00AC3EC8"/>
    <w:rsid w:val="00AC4352"/>
    <w:rsid w:val="00AC6DD9"/>
    <w:rsid w:val="00AC7573"/>
    <w:rsid w:val="00AD07E3"/>
    <w:rsid w:val="00AD1619"/>
    <w:rsid w:val="00AD2ABD"/>
    <w:rsid w:val="00AD3416"/>
    <w:rsid w:val="00AD3C7E"/>
    <w:rsid w:val="00AD40EF"/>
    <w:rsid w:val="00AD41C0"/>
    <w:rsid w:val="00AD45D7"/>
    <w:rsid w:val="00AD6BF5"/>
    <w:rsid w:val="00AD7640"/>
    <w:rsid w:val="00AD7A6D"/>
    <w:rsid w:val="00AE0A98"/>
    <w:rsid w:val="00AE10A2"/>
    <w:rsid w:val="00AE2828"/>
    <w:rsid w:val="00AE3E53"/>
    <w:rsid w:val="00AE5009"/>
    <w:rsid w:val="00AE5A6E"/>
    <w:rsid w:val="00AE62A7"/>
    <w:rsid w:val="00AE72C4"/>
    <w:rsid w:val="00AE755B"/>
    <w:rsid w:val="00AE76D8"/>
    <w:rsid w:val="00AF01A8"/>
    <w:rsid w:val="00AF1159"/>
    <w:rsid w:val="00AF1CA3"/>
    <w:rsid w:val="00AF1CAE"/>
    <w:rsid w:val="00AF24BD"/>
    <w:rsid w:val="00AF2E8D"/>
    <w:rsid w:val="00AF352D"/>
    <w:rsid w:val="00AF44BD"/>
    <w:rsid w:val="00AF6651"/>
    <w:rsid w:val="00AF7963"/>
    <w:rsid w:val="00B01C32"/>
    <w:rsid w:val="00B02A2D"/>
    <w:rsid w:val="00B02C02"/>
    <w:rsid w:val="00B03133"/>
    <w:rsid w:val="00B05571"/>
    <w:rsid w:val="00B0576A"/>
    <w:rsid w:val="00B07331"/>
    <w:rsid w:val="00B079BF"/>
    <w:rsid w:val="00B07BF3"/>
    <w:rsid w:val="00B1074A"/>
    <w:rsid w:val="00B1077C"/>
    <w:rsid w:val="00B108B5"/>
    <w:rsid w:val="00B11037"/>
    <w:rsid w:val="00B11533"/>
    <w:rsid w:val="00B123BD"/>
    <w:rsid w:val="00B1551A"/>
    <w:rsid w:val="00B15563"/>
    <w:rsid w:val="00B164FF"/>
    <w:rsid w:val="00B2134E"/>
    <w:rsid w:val="00B2227F"/>
    <w:rsid w:val="00B22907"/>
    <w:rsid w:val="00B22B04"/>
    <w:rsid w:val="00B22E82"/>
    <w:rsid w:val="00B25B72"/>
    <w:rsid w:val="00B268DD"/>
    <w:rsid w:val="00B31C8C"/>
    <w:rsid w:val="00B327B9"/>
    <w:rsid w:val="00B33295"/>
    <w:rsid w:val="00B33739"/>
    <w:rsid w:val="00B34D83"/>
    <w:rsid w:val="00B35C63"/>
    <w:rsid w:val="00B36427"/>
    <w:rsid w:val="00B36713"/>
    <w:rsid w:val="00B36DC1"/>
    <w:rsid w:val="00B37D7A"/>
    <w:rsid w:val="00B42533"/>
    <w:rsid w:val="00B42A87"/>
    <w:rsid w:val="00B4336E"/>
    <w:rsid w:val="00B44645"/>
    <w:rsid w:val="00B46530"/>
    <w:rsid w:val="00B4679F"/>
    <w:rsid w:val="00B46D10"/>
    <w:rsid w:val="00B47858"/>
    <w:rsid w:val="00B4788A"/>
    <w:rsid w:val="00B505C7"/>
    <w:rsid w:val="00B50642"/>
    <w:rsid w:val="00B50C74"/>
    <w:rsid w:val="00B51193"/>
    <w:rsid w:val="00B51439"/>
    <w:rsid w:val="00B51547"/>
    <w:rsid w:val="00B531F1"/>
    <w:rsid w:val="00B54211"/>
    <w:rsid w:val="00B54C27"/>
    <w:rsid w:val="00B54F18"/>
    <w:rsid w:val="00B55180"/>
    <w:rsid w:val="00B559D6"/>
    <w:rsid w:val="00B5630D"/>
    <w:rsid w:val="00B605A3"/>
    <w:rsid w:val="00B6372D"/>
    <w:rsid w:val="00B642AD"/>
    <w:rsid w:val="00B6458B"/>
    <w:rsid w:val="00B65781"/>
    <w:rsid w:val="00B67F9C"/>
    <w:rsid w:val="00B70674"/>
    <w:rsid w:val="00B7080B"/>
    <w:rsid w:val="00B70B68"/>
    <w:rsid w:val="00B73606"/>
    <w:rsid w:val="00B75FA5"/>
    <w:rsid w:val="00B76EAA"/>
    <w:rsid w:val="00B77646"/>
    <w:rsid w:val="00B80959"/>
    <w:rsid w:val="00B8176F"/>
    <w:rsid w:val="00B82369"/>
    <w:rsid w:val="00B835DC"/>
    <w:rsid w:val="00B85E94"/>
    <w:rsid w:val="00B87682"/>
    <w:rsid w:val="00B87FC9"/>
    <w:rsid w:val="00B90419"/>
    <w:rsid w:val="00B91AAF"/>
    <w:rsid w:val="00B9311E"/>
    <w:rsid w:val="00B936B3"/>
    <w:rsid w:val="00B93F29"/>
    <w:rsid w:val="00B94329"/>
    <w:rsid w:val="00B94F61"/>
    <w:rsid w:val="00B95131"/>
    <w:rsid w:val="00B95436"/>
    <w:rsid w:val="00B96249"/>
    <w:rsid w:val="00B96C94"/>
    <w:rsid w:val="00B96CDD"/>
    <w:rsid w:val="00B9781A"/>
    <w:rsid w:val="00BA11E2"/>
    <w:rsid w:val="00BA44DE"/>
    <w:rsid w:val="00BA7BBD"/>
    <w:rsid w:val="00BA7D2C"/>
    <w:rsid w:val="00BA7FFA"/>
    <w:rsid w:val="00BB073B"/>
    <w:rsid w:val="00BB1B12"/>
    <w:rsid w:val="00BB202F"/>
    <w:rsid w:val="00BB22BE"/>
    <w:rsid w:val="00BB27D6"/>
    <w:rsid w:val="00BB2B64"/>
    <w:rsid w:val="00BB3C37"/>
    <w:rsid w:val="00BB501A"/>
    <w:rsid w:val="00BB5561"/>
    <w:rsid w:val="00BB5FE2"/>
    <w:rsid w:val="00BB6998"/>
    <w:rsid w:val="00BC1778"/>
    <w:rsid w:val="00BC210A"/>
    <w:rsid w:val="00BC2E0F"/>
    <w:rsid w:val="00BD19EF"/>
    <w:rsid w:val="00BD5F6A"/>
    <w:rsid w:val="00BE00B1"/>
    <w:rsid w:val="00BE0723"/>
    <w:rsid w:val="00BE1089"/>
    <w:rsid w:val="00BE13DC"/>
    <w:rsid w:val="00BE229B"/>
    <w:rsid w:val="00BE23FA"/>
    <w:rsid w:val="00BE3F07"/>
    <w:rsid w:val="00BE4C54"/>
    <w:rsid w:val="00BE5EC2"/>
    <w:rsid w:val="00BE6BED"/>
    <w:rsid w:val="00BE7274"/>
    <w:rsid w:val="00BE741C"/>
    <w:rsid w:val="00BF1523"/>
    <w:rsid w:val="00BF3711"/>
    <w:rsid w:val="00BF4200"/>
    <w:rsid w:val="00BF62E2"/>
    <w:rsid w:val="00C012FB"/>
    <w:rsid w:val="00C0159A"/>
    <w:rsid w:val="00C01E88"/>
    <w:rsid w:val="00C0211B"/>
    <w:rsid w:val="00C028E5"/>
    <w:rsid w:val="00C02B51"/>
    <w:rsid w:val="00C0372A"/>
    <w:rsid w:val="00C03FDD"/>
    <w:rsid w:val="00C0419E"/>
    <w:rsid w:val="00C04222"/>
    <w:rsid w:val="00C04296"/>
    <w:rsid w:val="00C05531"/>
    <w:rsid w:val="00C066A2"/>
    <w:rsid w:val="00C06A7A"/>
    <w:rsid w:val="00C11FBE"/>
    <w:rsid w:val="00C12EC8"/>
    <w:rsid w:val="00C134CA"/>
    <w:rsid w:val="00C135EE"/>
    <w:rsid w:val="00C1395F"/>
    <w:rsid w:val="00C14277"/>
    <w:rsid w:val="00C14744"/>
    <w:rsid w:val="00C16688"/>
    <w:rsid w:val="00C1772F"/>
    <w:rsid w:val="00C17845"/>
    <w:rsid w:val="00C200FA"/>
    <w:rsid w:val="00C209A2"/>
    <w:rsid w:val="00C22F82"/>
    <w:rsid w:val="00C25850"/>
    <w:rsid w:val="00C258DB"/>
    <w:rsid w:val="00C25CA2"/>
    <w:rsid w:val="00C31191"/>
    <w:rsid w:val="00C3195B"/>
    <w:rsid w:val="00C31E80"/>
    <w:rsid w:val="00C32CFC"/>
    <w:rsid w:val="00C32E26"/>
    <w:rsid w:val="00C32E4C"/>
    <w:rsid w:val="00C32E51"/>
    <w:rsid w:val="00C32F56"/>
    <w:rsid w:val="00C33034"/>
    <w:rsid w:val="00C337EC"/>
    <w:rsid w:val="00C36650"/>
    <w:rsid w:val="00C40C31"/>
    <w:rsid w:val="00C428C6"/>
    <w:rsid w:val="00C463F3"/>
    <w:rsid w:val="00C47086"/>
    <w:rsid w:val="00C50D3B"/>
    <w:rsid w:val="00C5118F"/>
    <w:rsid w:val="00C52F2E"/>
    <w:rsid w:val="00C542D3"/>
    <w:rsid w:val="00C55F81"/>
    <w:rsid w:val="00C5679E"/>
    <w:rsid w:val="00C56BC3"/>
    <w:rsid w:val="00C60079"/>
    <w:rsid w:val="00C605E7"/>
    <w:rsid w:val="00C60CAC"/>
    <w:rsid w:val="00C612DB"/>
    <w:rsid w:val="00C615BE"/>
    <w:rsid w:val="00C61619"/>
    <w:rsid w:val="00C627DD"/>
    <w:rsid w:val="00C63FD9"/>
    <w:rsid w:val="00C6760B"/>
    <w:rsid w:val="00C709D4"/>
    <w:rsid w:val="00C70F54"/>
    <w:rsid w:val="00C73B51"/>
    <w:rsid w:val="00C75C13"/>
    <w:rsid w:val="00C76631"/>
    <w:rsid w:val="00C76A1D"/>
    <w:rsid w:val="00C77155"/>
    <w:rsid w:val="00C80275"/>
    <w:rsid w:val="00C8034F"/>
    <w:rsid w:val="00C809DB"/>
    <w:rsid w:val="00C80FE8"/>
    <w:rsid w:val="00C8203F"/>
    <w:rsid w:val="00C8226E"/>
    <w:rsid w:val="00C85185"/>
    <w:rsid w:val="00C8544D"/>
    <w:rsid w:val="00C85570"/>
    <w:rsid w:val="00C85D1E"/>
    <w:rsid w:val="00C914BF"/>
    <w:rsid w:val="00C92804"/>
    <w:rsid w:val="00C96E04"/>
    <w:rsid w:val="00C96E61"/>
    <w:rsid w:val="00CA1D68"/>
    <w:rsid w:val="00CA3774"/>
    <w:rsid w:val="00CA469B"/>
    <w:rsid w:val="00CA4DDB"/>
    <w:rsid w:val="00CA651C"/>
    <w:rsid w:val="00CA65B0"/>
    <w:rsid w:val="00CA6686"/>
    <w:rsid w:val="00CA670B"/>
    <w:rsid w:val="00CB05B2"/>
    <w:rsid w:val="00CB3505"/>
    <w:rsid w:val="00CB3C34"/>
    <w:rsid w:val="00CB4E1F"/>
    <w:rsid w:val="00CB5920"/>
    <w:rsid w:val="00CB7062"/>
    <w:rsid w:val="00CB7B23"/>
    <w:rsid w:val="00CB7D24"/>
    <w:rsid w:val="00CC08BF"/>
    <w:rsid w:val="00CC17BC"/>
    <w:rsid w:val="00CC22D1"/>
    <w:rsid w:val="00CC6C51"/>
    <w:rsid w:val="00CC7CC8"/>
    <w:rsid w:val="00CD0912"/>
    <w:rsid w:val="00CD16CA"/>
    <w:rsid w:val="00CD1A6A"/>
    <w:rsid w:val="00CD1DDF"/>
    <w:rsid w:val="00CD28B2"/>
    <w:rsid w:val="00CD2AA3"/>
    <w:rsid w:val="00CD3919"/>
    <w:rsid w:val="00CD3C96"/>
    <w:rsid w:val="00CD774F"/>
    <w:rsid w:val="00CD7E3F"/>
    <w:rsid w:val="00CE5CD4"/>
    <w:rsid w:val="00CE6067"/>
    <w:rsid w:val="00CE6BD5"/>
    <w:rsid w:val="00CF0140"/>
    <w:rsid w:val="00CF06E8"/>
    <w:rsid w:val="00CF0C76"/>
    <w:rsid w:val="00CF0CBB"/>
    <w:rsid w:val="00CF1BE8"/>
    <w:rsid w:val="00CF223F"/>
    <w:rsid w:val="00CF2712"/>
    <w:rsid w:val="00CF33F1"/>
    <w:rsid w:val="00CF46B6"/>
    <w:rsid w:val="00CF5F92"/>
    <w:rsid w:val="00CF7C45"/>
    <w:rsid w:val="00D02EAB"/>
    <w:rsid w:val="00D05520"/>
    <w:rsid w:val="00D06117"/>
    <w:rsid w:val="00D064D3"/>
    <w:rsid w:val="00D067A7"/>
    <w:rsid w:val="00D06E7A"/>
    <w:rsid w:val="00D1268A"/>
    <w:rsid w:val="00D126C2"/>
    <w:rsid w:val="00D12C0B"/>
    <w:rsid w:val="00D12DB8"/>
    <w:rsid w:val="00D12F9B"/>
    <w:rsid w:val="00D139A0"/>
    <w:rsid w:val="00D164F6"/>
    <w:rsid w:val="00D16D08"/>
    <w:rsid w:val="00D176E4"/>
    <w:rsid w:val="00D17D84"/>
    <w:rsid w:val="00D2117B"/>
    <w:rsid w:val="00D21651"/>
    <w:rsid w:val="00D21DFD"/>
    <w:rsid w:val="00D235AD"/>
    <w:rsid w:val="00D238B9"/>
    <w:rsid w:val="00D26717"/>
    <w:rsid w:val="00D26EEB"/>
    <w:rsid w:val="00D27205"/>
    <w:rsid w:val="00D3170A"/>
    <w:rsid w:val="00D35303"/>
    <w:rsid w:val="00D36518"/>
    <w:rsid w:val="00D36EB6"/>
    <w:rsid w:val="00D37A3F"/>
    <w:rsid w:val="00D41AFB"/>
    <w:rsid w:val="00D43EE1"/>
    <w:rsid w:val="00D445BC"/>
    <w:rsid w:val="00D462DA"/>
    <w:rsid w:val="00D463AC"/>
    <w:rsid w:val="00D469E5"/>
    <w:rsid w:val="00D46BF5"/>
    <w:rsid w:val="00D53DF9"/>
    <w:rsid w:val="00D5420E"/>
    <w:rsid w:val="00D5652C"/>
    <w:rsid w:val="00D56642"/>
    <w:rsid w:val="00D56769"/>
    <w:rsid w:val="00D612D0"/>
    <w:rsid w:val="00D61926"/>
    <w:rsid w:val="00D61CD9"/>
    <w:rsid w:val="00D63C6C"/>
    <w:rsid w:val="00D64B9D"/>
    <w:rsid w:val="00D64F1F"/>
    <w:rsid w:val="00D652C8"/>
    <w:rsid w:val="00D66FE5"/>
    <w:rsid w:val="00D70C67"/>
    <w:rsid w:val="00D74684"/>
    <w:rsid w:val="00D753E1"/>
    <w:rsid w:val="00D75A26"/>
    <w:rsid w:val="00D7616E"/>
    <w:rsid w:val="00D77721"/>
    <w:rsid w:val="00D82D9D"/>
    <w:rsid w:val="00D85102"/>
    <w:rsid w:val="00D86277"/>
    <w:rsid w:val="00D8645F"/>
    <w:rsid w:val="00D90256"/>
    <w:rsid w:val="00D93948"/>
    <w:rsid w:val="00D96FAD"/>
    <w:rsid w:val="00D976CE"/>
    <w:rsid w:val="00DA2DCD"/>
    <w:rsid w:val="00DA3C91"/>
    <w:rsid w:val="00DA54CC"/>
    <w:rsid w:val="00DA58C7"/>
    <w:rsid w:val="00DA5CDD"/>
    <w:rsid w:val="00DA6138"/>
    <w:rsid w:val="00DA69CC"/>
    <w:rsid w:val="00DA72FD"/>
    <w:rsid w:val="00DB035B"/>
    <w:rsid w:val="00DB03DB"/>
    <w:rsid w:val="00DB2176"/>
    <w:rsid w:val="00DB31BD"/>
    <w:rsid w:val="00DB47DD"/>
    <w:rsid w:val="00DB6771"/>
    <w:rsid w:val="00DB6889"/>
    <w:rsid w:val="00DB6DAC"/>
    <w:rsid w:val="00DB74A6"/>
    <w:rsid w:val="00DC098D"/>
    <w:rsid w:val="00DC1BCF"/>
    <w:rsid w:val="00DC37B3"/>
    <w:rsid w:val="00DC426F"/>
    <w:rsid w:val="00DC49D5"/>
    <w:rsid w:val="00DC509A"/>
    <w:rsid w:val="00DC5578"/>
    <w:rsid w:val="00DC7542"/>
    <w:rsid w:val="00DD0D3E"/>
    <w:rsid w:val="00DD1226"/>
    <w:rsid w:val="00DD1A7B"/>
    <w:rsid w:val="00DD1C91"/>
    <w:rsid w:val="00DD4763"/>
    <w:rsid w:val="00DD492E"/>
    <w:rsid w:val="00DE09C0"/>
    <w:rsid w:val="00DE0E22"/>
    <w:rsid w:val="00DE12F3"/>
    <w:rsid w:val="00DE2C5A"/>
    <w:rsid w:val="00DE40A3"/>
    <w:rsid w:val="00DE4AA3"/>
    <w:rsid w:val="00DF2AE5"/>
    <w:rsid w:val="00DF431B"/>
    <w:rsid w:val="00DF53CC"/>
    <w:rsid w:val="00DF6151"/>
    <w:rsid w:val="00DF6E4F"/>
    <w:rsid w:val="00DF7D11"/>
    <w:rsid w:val="00DF7FCA"/>
    <w:rsid w:val="00E00399"/>
    <w:rsid w:val="00E00D9F"/>
    <w:rsid w:val="00E01582"/>
    <w:rsid w:val="00E01C59"/>
    <w:rsid w:val="00E01C73"/>
    <w:rsid w:val="00E02345"/>
    <w:rsid w:val="00E03C2F"/>
    <w:rsid w:val="00E03D56"/>
    <w:rsid w:val="00E07AD2"/>
    <w:rsid w:val="00E07BAD"/>
    <w:rsid w:val="00E1026D"/>
    <w:rsid w:val="00E10C51"/>
    <w:rsid w:val="00E13468"/>
    <w:rsid w:val="00E1375F"/>
    <w:rsid w:val="00E13A4A"/>
    <w:rsid w:val="00E14F8B"/>
    <w:rsid w:val="00E16EB1"/>
    <w:rsid w:val="00E217F9"/>
    <w:rsid w:val="00E21B25"/>
    <w:rsid w:val="00E244E7"/>
    <w:rsid w:val="00E27782"/>
    <w:rsid w:val="00E30794"/>
    <w:rsid w:val="00E33295"/>
    <w:rsid w:val="00E344C8"/>
    <w:rsid w:val="00E35ADE"/>
    <w:rsid w:val="00E3607B"/>
    <w:rsid w:val="00E36C99"/>
    <w:rsid w:val="00E40994"/>
    <w:rsid w:val="00E40BF9"/>
    <w:rsid w:val="00E4166D"/>
    <w:rsid w:val="00E416F1"/>
    <w:rsid w:val="00E43C34"/>
    <w:rsid w:val="00E45B42"/>
    <w:rsid w:val="00E462BB"/>
    <w:rsid w:val="00E50AD4"/>
    <w:rsid w:val="00E51E81"/>
    <w:rsid w:val="00E5208D"/>
    <w:rsid w:val="00E5223E"/>
    <w:rsid w:val="00E53254"/>
    <w:rsid w:val="00E5347D"/>
    <w:rsid w:val="00E60F18"/>
    <w:rsid w:val="00E61DD3"/>
    <w:rsid w:val="00E63C53"/>
    <w:rsid w:val="00E64724"/>
    <w:rsid w:val="00E64F74"/>
    <w:rsid w:val="00E65947"/>
    <w:rsid w:val="00E66008"/>
    <w:rsid w:val="00E67945"/>
    <w:rsid w:val="00E702B7"/>
    <w:rsid w:val="00E711E3"/>
    <w:rsid w:val="00E718AA"/>
    <w:rsid w:val="00E7382E"/>
    <w:rsid w:val="00E75CA7"/>
    <w:rsid w:val="00E75D55"/>
    <w:rsid w:val="00E7641F"/>
    <w:rsid w:val="00E7666A"/>
    <w:rsid w:val="00E77769"/>
    <w:rsid w:val="00E77FE0"/>
    <w:rsid w:val="00E82171"/>
    <w:rsid w:val="00E82716"/>
    <w:rsid w:val="00E82997"/>
    <w:rsid w:val="00E83783"/>
    <w:rsid w:val="00E83B82"/>
    <w:rsid w:val="00E8493C"/>
    <w:rsid w:val="00E87C0B"/>
    <w:rsid w:val="00E9394B"/>
    <w:rsid w:val="00E94140"/>
    <w:rsid w:val="00E94381"/>
    <w:rsid w:val="00E94E30"/>
    <w:rsid w:val="00E95417"/>
    <w:rsid w:val="00E96321"/>
    <w:rsid w:val="00E96903"/>
    <w:rsid w:val="00E97EAC"/>
    <w:rsid w:val="00EA017F"/>
    <w:rsid w:val="00EA04D6"/>
    <w:rsid w:val="00EA0621"/>
    <w:rsid w:val="00EA4BD4"/>
    <w:rsid w:val="00EB2056"/>
    <w:rsid w:val="00EB543E"/>
    <w:rsid w:val="00EB7EA4"/>
    <w:rsid w:val="00EC089F"/>
    <w:rsid w:val="00EC0AE3"/>
    <w:rsid w:val="00EC1D04"/>
    <w:rsid w:val="00EC7863"/>
    <w:rsid w:val="00EC7888"/>
    <w:rsid w:val="00EC7CA7"/>
    <w:rsid w:val="00ED0937"/>
    <w:rsid w:val="00ED1F01"/>
    <w:rsid w:val="00ED3522"/>
    <w:rsid w:val="00ED4154"/>
    <w:rsid w:val="00ED71C0"/>
    <w:rsid w:val="00EE05DD"/>
    <w:rsid w:val="00EE23E8"/>
    <w:rsid w:val="00EE2F9A"/>
    <w:rsid w:val="00EE3C84"/>
    <w:rsid w:val="00EE4437"/>
    <w:rsid w:val="00EE5DFF"/>
    <w:rsid w:val="00EE7AB1"/>
    <w:rsid w:val="00EF04D1"/>
    <w:rsid w:val="00EF1083"/>
    <w:rsid w:val="00EF1998"/>
    <w:rsid w:val="00EF4597"/>
    <w:rsid w:val="00EF55B6"/>
    <w:rsid w:val="00EF5A58"/>
    <w:rsid w:val="00EF611C"/>
    <w:rsid w:val="00F0064A"/>
    <w:rsid w:val="00F007E0"/>
    <w:rsid w:val="00F0249E"/>
    <w:rsid w:val="00F028B7"/>
    <w:rsid w:val="00F03054"/>
    <w:rsid w:val="00F031EB"/>
    <w:rsid w:val="00F03F35"/>
    <w:rsid w:val="00F04299"/>
    <w:rsid w:val="00F05636"/>
    <w:rsid w:val="00F05844"/>
    <w:rsid w:val="00F0586A"/>
    <w:rsid w:val="00F06632"/>
    <w:rsid w:val="00F06DD5"/>
    <w:rsid w:val="00F07057"/>
    <w:rsid w:val="00F10878"/>
    <w:rsid w:val="00F11B1B"/>
    <w:rsid w:val="00F12017"/>
    <w:rsid w:val="00F134D6"/>
    <w:rsid w:val="00F138B5"/>
    <w:rsid w:val="00F139EA"/>
    <w:rsid w:val="00F1413F"/>
    <w:rsid w:val="00F16E9D"/>
    <w:rsid w:val="00F205F5"/>
    <w:rsid w:val="00F21005"/>
    <w:rsid w:val="00F21616"/>
    <w:rsid w:val="00F21B0D"/>
    <w:rsid w:val="00F22DB3"/>
    <w:rsid w:val="00F22DF1"/>
    <w:rsid w:val="00F23E32"/>
    <w:rsid w:val="00F24152"/>
    <w:rsid w:val="00F24308"/>
    <w:rsid w:val="00F25B79"/>
    <w:rsid w:val="00F261D5"/>
    <w:rsid w:val="00F264F6"/>
    <w:rsid w:val="00F26ADC"/>
    <w:rsid w:val="00F276AB"/>
    <w:rsid w:val="00F27B9B"/>
    <w:rsid w:val="00F27D62"/>
    <w:rsid w:val="00F31412"/>
    <w:rsid w:val="00F32050"/>
    <w:rsid w:val="00F32734"/>
    <w:rsid w:val="00F35D14"/>
    <w:rsid w:val="00F367A6"/>
    <w:rsid w:val="00F36825"/>
    <w:rsid w:val="00F36CA2"/>
    <w:rsid w:val="00F41148"/>
    <w:rsid w:val="00F420D8"/>
    <w:rsid w:val="00F42EBB"/>
    <w:rsid w:val="00F43B2D"/>
    <w:rsid w:val="00F44189"/>
    <w:rsid w:val="00F46120"/>
    <w:rsid w:val="00F4718E"/>
    <w:rsid w:val="00F5005B"/>
    <w:rsid w:val="00F51ABC"/>
    <w:rsid w:val="00F541B6"/>
    <w:rsid w:val="00F5492A"/>
    <w:rsid w:val="00F60295"/>
    <w:rsid w:val="00F6056B"/>
    <w:rsid w:val="00F61A10"/>
    <w:rsid w:val="00F64549"/>
    <w:rsid w:val="00F64A09"/>
    <w:rsid w:val="00F64B5C"/>
    <w:rsid w:val="00F6524A"/>
    <w:rsid w:val="00F65641"/>
    <w:rsid w:val="00F6604C"/>
    <w:rsid w:val="00F6641D"/>
    <w:rsid w:val="00F6711A"/>
    <w:rsid w:val="00F71110"/>
    <w:rsid w:val="00F7208B"/>
    <w:rsid w:val="00F7248E"/>
    <w:rsid w:val="00F77CB8"/>
    <w:rsid w:val="00F81494"/>
    <w:rsid w:val="00F8389F"/>
    <w:rsid w:val="00F85A21"/>
    <w:rsid w:val="00F87D47"/>
    <w:rsid w:val="00F87F32"/>
    <w:rsid w:val="00F90076"/>
    <w:rsid w:val="00F90E34"/>
    <w:rsid w:val="00F91250"/>
    <w:rsid w:val="00F9311E"/>
    <w:rsid w:val="00F93AD2"/>
    <w:rsid w:val="00F9418D"/>
    <w:rsid w:val="00F95F11"/>
    <w:rsid w:val="00F965FA"/>
    <w:rsid w:val="00F96B8F"/>
    <w:rsid w:val="00F9715D"/>
    <w:rsid w:val="00F97B40"/>
    <w:rsid w:val="00FA0A1D"/>
    <w:rsid w:val="00FA1BB0"/>
    <w:rsid w:val="00FA3CCE"/>
    <w:rsid w:val="00FA56BB"/>
    <w:rsid w:val="00FA5A9A"/>
    <w:rsid w:val="00FA5FAB"/>
    <w:rsid w:val="00FA61A9"/>
    <w:rsid w:val="00FA6543"/>
    <w:rsid w:val="00FA6C64"/>
    <w:rsid w:val="00FA70BF"/>
    <w:rsid w:val="00FA7432"/>
    <w:rsid w:val="00FA75EA"/>
    <w:rsid w:val="00FB1C2C"/>
    <w:rsid w:val="00FB3644"/>
    <w:rsid w:val="00FB5151"/>
    <w:rsid w:val="00FB6349"/>
    <w:rsid w:val="00FB6DB5"/>
    <w:rsid w:val="00FB7C0B"/>
    <w:rsid w:val="00FC1816"/>
    <w:rsid w:val="00FC1B94"/>
    <w:rsid w:val="00FC7627"/>
    <w:rsid w:val="00FD0761"/>
    <w:rsid w:val="00FD0B7C"/>
    <w:rsid w:val="00FD118A"/>
    <w:rsid w:val="00FD16AE"/>
    <w:rsid w:val="00FD4084"/>
    <w:rsid w:val="00FD63D3"/>
    <w:rsid w:val="00FE0347"/>
    <w:rsid w:val="00FE21AA"/>
    <w:rsid w:val="00FE2487"/>
    <w:rsid w:val="00FE292B"/>
    <w:rsid w:val="00FE3D60"/>
    <w:rsid w:val="00FE74E8"/>
    <w:rsid w:val="00FF029C"/>
    <w:rsid w:val="00FF106A"/>
    <w:rsid w:val="00FF25D1"/>
    <w:rsid w:val="00FF337F"/>
    <w:rsid w:val="00FF3517"/>
    <w:rsid w:val="00FF53D7"/>
    <w:rsid w:val="00FF5B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30C8"/>
    <w:pPr>
      <w:widowControl w:val="0"/>
      <w:adjustRightInd w:val="0"/>
      <w:spacing w:line="360" w:lineRule="atLeast"/>
      <w:jc w:val="both"/>
      <w:textAlignment w:val="baseline"/>
    </w:pPr>
    <w:rPr>
      <w:rFonts w:ascii="Times New Roman" w:eastAsia="Times New Roman" w:hAnsi="Times New Roman"/>
      <w:sz w:val="24"/>
      <w:szCs w:val="24"/>
    </w:rPr>
  </w:style>
  <w:style w:type="paragraph" w:styleId="Titolo2">
    <w:name w:val="heading 2"/>
    <w:basedOn w:val="Normale"/>
    <w:link w:val="Titolo2Carattere"/>
    <w:uiPriority w:val="9"/>
    <w:qFormat/>
    <w:rsid w:val="00793340"/>
    <w:pPr>
      <w:widowControl/>
      <w:adjustRightInd/>
      <w:spacing w:before="100" w:beforeAutospacing="1" w:after="100" w:afterAutospacing="1" w:line="240" w:lineRule="auto"/>
      <w:jc w:val="left"/>
      <w:textAlignment w:val="auto"/>
      <w:outlineLvl w:val="1"/>
    </w:pPr>
    <w:rPr>
      <w:b/>
      <w:bCs/>
      <w:sz w:val="36"/>
      <w:szCs w:val="36"/>
    </w:rPr>
  </w:style>
  <w:style w:type="paragraph" w:styleId="Titolo3">
    <w:name w:val="heading 3"/>
    <w:basedOn w:val="Normale"/>
    <w:link w:val="Titolo3Carattere"/>
    <w:uiPriority w:val="9"/>
    <w:qFormat/>
    <w:rsid w:val="00793340"/>
    <w:pPr>
      <w:widowControl/>
      <w:adjustRightInd/>
      <w:spacing w:before="100" w:beforeAutospacing="1" w:after="100" w:afterAutospacing="1" w:line="240" w:lineRule="auto"/>
      <w:jc w:val="left"/>
      <w:textAlignment w:val="auto"/>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qFormat/>
    <w:rsid w:val="006830C8"/>
    <w:rPr>
      <w:b/>
      <w:bCs/>
    </w:rPr>
  </w:style>
  <w:style w:type="paragraph" w:styleId="Nessunaspaziatura">
    <w:name w:val="No Spacing"/>
    <w:uiPriority w:val="1"/>
    <w:qFormat/>
    <w:rsid w:val="00180437"/>
    <w:rPr>
      <w:rFonts w:ascii="CG Times" w:hAnsi="CG Times"/>
      <w:sz w:val="24"/>
      <w:szCs w:val="22"/>
      <w:lang w:eastAsia="en-US"/>
    </w:rPr>
  </w:style>
  <w:style w:type="paragraph" w:styleId="Paragrafoelenco">
    <w:name w:val="List Paragraph"/>
    <w:basedOn w:val="Normale"/>
    <w:uiPriority w:val="34"/>
    <w:qFormat/>
    <w:rsid w:val="00495B45"/>
    <w:pPr>
      <w:ind w:left="708"/>
    </w:pPr>
  </w:style>
  <w:style w:type="paragraph" w:styleId="Testonotaapidipagina">
    <w:name w:val="footnote text"/>
    <w:aliases w:val="Testo_note,ft"/>
    <w:basedOn w:val="Normale"/>
    <w:link w:val="TestonotaapidipaginaCarattere"/>
    <w:uiPriority w:val="99"/>
    <w:unhideWhenUsed/>
    <w:rsid w:val="00495B45"/>
    <w:rPr>
      <w:sz w:val="20"/>
      <w:szCs w:val="20"/>
    </w:rPr>
  </w:style>
  <w:style w:type="character" w:customStyle="1" w:styleId="TestonotaapidipaginaCarattere">
    <w:name w:val="Testo nota a piè di pagina Carattere"/>
    <w:aliases w:val="Testo_note Carattere,ft Carattere"/>
    <w:basedOn w:val="Carpredefinitoparagrafo"/>
    <w:link w:val="Testonotaapidipagina"/>
    <w:uiPriority w:val="99"/>
    <w:rsid w:val="00495B45"/>
    <w:rPr>
      <w:rFonts w:ascii="Times New Roman" w:eastAsia="Times New Roman" w:hAnsi="Times New Roman"/>
    </w:rPr>
  </w:style>
  <w:style w:type="character" w:styleId="Rimandonotaapidipagina">
    <w:name w:val="footnote reference"/>
    <w:basedOn w:val="Carpredefinitoparagrafo"/>
    <w:uiPriority w:val="99"/>
    <w:semiHidden/>
    <w:unhideWhenUsed/>
    <w:rsid w:val="00495B45"/>
    <w:rPr>
      <w:vertAlign w:val="superscript"/>
    </w:rPr>
  </w:style>
  <w:style w:type="paragraph" w:customStyle="1" w:styleId="Default">
    <w:name w:val="Default"/>
    <w:rsid w:val="00495B45"/>
    <w:pPr>
      <w:widowControl w:val="0"/>
      <w:autoSpaceDE w:val="0"/>
      <w:autoSpaceDN w:val="0"/>
      <w:adjustRightInd w:val="0"/>
      <w:spacing w:line="360" w:lineRule="atLeast"/>
      <w:jc w:val="both"/>
      <w:textAlignment w:val="baseline"/>
    </w:pPr>
    <w:rPr>
      <w:rFonts w:ascii="Times New Roman" w:eastAsia="Times New Roman" w:hAnsi="Times New Roman"/>
      <w:color w:val="000000"/>
      <w:sz w:val="24"/>
      <w:szCs w:val="24"/>
    </w:rPr>
  </w:style>
  <w:style w:type="paragraph" w:styleId="Intestazione">
    <w:name w:val="header"/>
    <w:basedOn w:val="Normale"/>
    <w:link w:val="IntestazioneCarattere"/>
    <w:uiPriority w:val="99"/>
    <w:unhideWhenUsed/>
    <w:rsid w:val="007A16D4"/>
    <w:pPr>
      <w:tabs>
        <w:tab w:val="center" w:pos="4819"/>
        <w:tab w:val="right" w:pos="9638"/>
      </w:tabs>
    </w:pPr>
  </w:style>
  <w:style w:type="character" w:customStyle="1" w:styleId="IntestazioneCarattere">
    <w:name w:val="Intestazione Carattere"/>
    <w:basedOn w:val="Carpredefinitoparagrafo"/>
    <w:link w:val="Intestazione"/>
    <w:uiPriority w:val="99"/>
    <w:rsid w:val="007A16D4"/>
    <w:rPr>
      <w:rFonts w:ascii="Times New Roman" w:eastAsia="Times New Roman" w:hAnsi="Times New Roman"/>
      <w:sz w:val="24"/>
      <w:szCs w:val="24"/>
    </w:rPr>
  </w:style>
  <w:style w:type="paragraph" w:styleId="Pidipagina">
    <w:name w:val="footer"/>
    <w:basedOn w:val="Normale"/>
    <w:link w:val="PidipaginaCarattere"/>
    <w:uiPriority w:val="99"/>
    <w:unhideWhenUsed/>
    <w:rsid w:val="007A16D4"/>
    <w:pPr>
      <w:tabs>
        <w:tab w:val="center" w:pos="4819"/>
        <w:tab w:val="right" w:pos="9638"/>
      </w:tabs>
    </w:pPr>
  </w:style>
  <w:style w:type="character" w:customStyle="1" w:styleId="PidipaginaCarattere">
    <w:name w:val="Piè di pagina Carattere"/>
    <w:basedOn w:val="Carpredefinitoparagrafo"/>
    <w:link w:val="Pidipagina"/>
    <w:uiPriority w:val="99"/>
    <w:rsid w:val="007A16D4"/>
    <w:rPr>
      <w:rFonts w:ascii="Times New Roman" w:eastAsia="Times New Roman" w:hAnsi="Times New Roman"/>
      <w:sz w:val="24"/>
      <w:szCs w:val="24"/>
    </w:rPr>
  </w:style>
  <w:style w:type="paragraph" w:styleId="NormaleWeb">
    <w:name w:val="Normal (Web)"/>
    <w:basedOn w:val="Normale"/>
    <w:uiPriority w:val="99"/>
    <w:unhideWhenUsed/>
    <w:rsid w:val="00BA7FFA"/>
    <w:pPr>
      <w:widowControl/>
      <w:adjustRightInd/>
      <w:spacing w:before="100" w:beforeAutospacing="1" w:after="100" w:afterAutospacing="1" w:line="240" w:lineRule="auto"/>
      <w:jc w:val="left"/>
      <w:textAlignment w:val="auto"/>
    </w:pPr>
    <w:rPr>
      <w:rFonts w:ascii="Verdana" w:hAnsi="Verdana"/>
      <w:color w:val="000000"/>
    </w:rPr>
  </w:style>
  <w:style w:type="character" w:styleId="Rimandocommento">
    <w:name w:val="annotation reference"/>
    <w:basedOn w:val="Carpredefinitoparagrafo"/>
    <w:uiPriority w:val="99"/>
    <w:semiHidden/>
    <w:unhideWhenUsed/>
    <w:rsid w:val="00BA7FFA"/>
    <w:rPr>
      <w:sz w:val="16"/>
      <w:szCs w:val="16"/>
    </w:rPr>
  </w:style>
  <w:style w:type="paragraph" w:styleId="Testocommento">
    <w:name w:val="annotation text"/>
    <w:basedOn w:val="Normale"/>
    <w:link w:val="TestocommentoCarattere"/>
    <w:uiPriority w:val="99"/>
    <w:semiHidden/>
    <w:unhideWhenUsed/>
    <w:rsid w:val="00BA7FFA"/>
    <w:pPr>
      <w:widowControl/>
      <w:adjustRightInd/>
      <w:spacing w:after="200" w:line="276" w:lineRule="auto"/>
      <w:jc w:val="left"/>
      <w:textAlignment w:val="auto"/>
    </w:pPr>
    <w:rPr>
      <w:rFonts w:ascii="Calibri" w:eastAsia="Calibri" w:hAnsi="Calibri"/>
      <w:sz w:val="20"/>
      <w:szCs w:val="20"/>
      <w:lang w:eastAsia="en-US"/>
    </w:rPr>
  </w:style>
  <w:style w:type="character" w:customStyle="1" w:styleId="TestocommentoCarattere">
    <w:name w:val="Testo commento Carattere"/>
    <w:basedOn w:val="Carpredefinitoparagrafo"/>
    <w:link w:val="Testocommento"/>
    <w:uiPriority w:val="99"/>
    <w:semiHidden/>
    <w:rsid w:val="00BA7FFA"/>
    <w:rPr>
      <w:lang w:eastAsia="en-US"/>
    </w:rPr>
  </w:style>
  <w:style w:type="paragraph" w:styleId="Testofumetto">
    <w:name w:val="Balloon Text"/>
    <w:basedOn w:val="Normale"/>
    <w:link w:val="TestofumettoCarattere"/>
    <w:uiPriority w:val="99"/>
    <w:semiHidden/>
    <w:unhideWhenUsed/>
    <w:rsid w:val="00BA7FF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FFA"/>
    <w:rPr>
      <w:rFonts w:ascii="Tahoma" w:eastAsia="Times New Roman" w:hAnsi="Tahoma" w:cs="Tahoma"/>
      <w:sz w:val="16"/>
      <w:szCs w:val="16"/>
    </w:rPr>
  </w:style>
  <w:style w:type="paragraph" w:customStyle="1" w:styleId="CarattereCarattere">
    <w:name w:val="Carattere Carattere"/>
    <w:basedOn w:val="Normale"/>
    <w:rsid w:val="00BA7FFA"/>
    <w:pPr>
      <w:widowControl/>
      <w:adjustRightInd/>
      <w:spacing w:before="200" w:after="160" w:line="240" w:lineRule="exact"/>
      <w:jc w:val="left"/>
      <w:textAlignment w:val="auto"/>
    </w:pPr>
    <w:rPr>
      <w:rFonts w:ascii="Tahoma" w:hAnsi="Tahoma" w:cs="Tahoma"/>
      <w:sz w:val="20"/>
      <w:szCs w:val="20"/>
      <w:lang w:val="en-US" w:eastAsia="en-US"/>
    </w:rPr>
  </w:style>
  <w:style w:type="character" w:customStyle="1" w:styleId="Titolo2Carattere">
    <w:name w:val="Titolo 2 Carattere"/>
    <w:basedOn w:val="Carpredefinitoparagrafo"/>
    <w:link w:val="Titolo2"/>
    <w:uiPriority w:val="9"/>
    <w:rsid w:val="00793340"/>
    <w:rPr>
      <w:rFonts w:ascii="Times New Roman" w:eastAsia="Times New Roman" w:hAnsi="Times New Roman"/>
      <w:b/>
      <w:bCs/>
      <w:sz w:val="36"/>
      <w:szCs w:val="36"/>
    </w:rPr>
  </w:style>
  <w:style w:type="character" w:customStyle="1" w:styleId="Titolo3Carattere">
    <w:name w:val="Titolo 3 Carattere"/>
    <w:basedOn w:val="Carpredefinitoparagrafo"/>
    <w:link w:val="Titolo3"/>
    <w:uiPriority w:val="9"/>
    <w:rsid w:val="00793340"/>
    <w:rPr>
      <w:rFonts w:ascii="Times New Roman" w:eastAsia="Times New Roman" w:hAnsi="Times New Roman"/>
      <w:b/>
      <w:bCs/>
      <w:sz w:val="27"/>
      <w:szCs w:val="27"/>
    </w:rPr>
  </w:style>
  <w:style w:type="character" w:styleId="Collegamentoipertestuale">
    <w:name w:val="Hyperlink"/>
    <w:basedOn w:val="Carpredefinitoparagrafo"/>
    <w:uiPriority w:val="99"/>
    <w:unhideWhenUsed/>
    <w:rsid w:val="00793340"/>
    <w:rPr>
      <w:color w:val="0000FF"/>
      <w:u w:val="single"/>
    </w:rPr>
  </w:style>
  <w:style w:type="paragraph" w:customStyle="1" w:styleId="navtotop">
    <w:name w:val="navtotop"/>
    <w:basedOn w:val="Normale"/>
    <w:rsid w:val="00793340"/>
    <w:pPr>
      <w:widowControl/>
      <w:adjustRightInd/>
      <w:spacing w:before="100" w:beforeAutospacing="1" w:after="100" w:afterAutospacing="1" w:line="240" w:lineRule="auto"/>
      <w:jc w:val="left"/>
      <w:textAlignment w:val="auto"/>
    </w:pPr>
  </w:style>
  <w:style w:type="character" w:styleId="AcronimoHTML">
    <w:name w:val="HTML Acronym"/>
    <w:basedOn w:val="Carpredefinitoparagrafo"/>
    <w:uiPriority w:val="99"/>
    <w:semiHidden/>
    <w:unhideWhenUsed/>
    <w:rsid w:val="00793340"/>
  </w:style>
  <w:style w:type="paragraph" w:styleId="Soggettocommento">
    <w:name w:val="annotation subject"/>
    <w:basedOn w:val="Testocommento"/>
    <w:next w:val="Testocommento"/>
    <w:link w:val="SoggettocommentoCarattere"/>
    <w:uiPriority w:val="99"/>
    <w:semiHidden/>
    <w:unhideWhenUsed/>
    <w:rsid w:val="00A52482"/>
    <w:pPr>
      <w:widowControl w:val="0"/>
      <w:adjustRightInd w:val="0"/>
      <w:spacing w:after="0" w:line="240" w:lineRule="auto"/>
      <w:jc w:val="both"/>
      <w:textAlignment w:val="baseline"/>
    </w:pPr>
    <w:rPr>
      <w:rFonts w:ascii="Times New Roman" w:eastAsia="Times New Roman" w:hAnsi="Times New Roman"/>
      <w:b/>
      <w:bCs/>
      <w:lang w:eastAsia="it-IT"/>
    </w:rPr>
  </w:style>
  <w:style w:type="character" w:customStyle="1" w:styleId="SoggettocommentoCarattere">
    <w:name w:val="Soggetto commento Carattere"/>
    <w:basedOn w:val="TestocommentoCarattere"/>
    <w:link w:val="Soggettocommento"/>
    <w:uiPriority w:val="99"/>
    <w:semiHidden/>
    <w:rsid w:val="00A52482"/>
    <w:rPr>
      <w:rFonts w:ascii="Times New Roman" w:eastAsia="Times New Roman" w:hAnsi="Times New Roman"/>
      <w:b/>
      <w:bCs/>
    </w:rPr>
  </w:style>
  <w:style w:type="paragraph" w:customStyle="1" w:styleId="CarattereCarattere1">
    <w:name w:val="Carattere Carattere1"/>
    <w:basedOn w:val="Normale"/>
    <w:rsid w:val="00E87C0B"/>
    <w:pPr>
      <w:widowControl/>
      <w:adjustRightInd/>
      <w:spacing w:before="200" w:after="160" w:line="240" w:lineRule="exact"/>
      <w:jc w:val="left"/>
      <w:textAlignment w:val="auto"/>
    </w:pPr>
    <w:rPr>
      <w:rFonts w:ascii="Tahoma" w:hAnsi="Tahoma" w:cs="Tahoma"/>
      <w:sz w:val="20"/>
      <w:szCs w:val="20"/>
      <w:lang w:val="en-US" w:eastAsia="en-US"/>
    </w:rPr>
  </w:style>
  <w:style w:type="character" w:customStyle="1" w:styleId="apple-converted-space">
    <w:name w:val="apple-converted-space"/>
    <w:basedOn w:val="Carpredefinitoparagrafo"/>
    <w:rsid w:val="0025025A"/>
  </w:style>
</w:styles>
</file>

<file path=word/webSettings.xml><?xml version="1.0" encoding="utf-8"?>
<w:webSettings xmlns:r="http://schemas.openxmlformats.org/officeDocument/2006/relationships" xmlns:w="http://schemas.openxmlformats.org/wordprocessingml/2006/main">
  <w:divs>
    <w:div w:id="114175450">
      <w:bodyDiv w:val="1"/>
      <w:marLeft w:val="0"/>
      <w:marRight w:val="0"/>
      <w:marTop w:val="0"/>
      <w:marBottom w:val="0"/>
      <w:divBdr>
        <w:top w:val="none" w:sz="0" w:space="0" w:color="auto"/>
        <w:left w:val="none" w:sz="0" w:space="0" w:color="auto"/>
        <w:bottom w:val="none" w:sz="0" w:space="0" w:color="auto"/>
        <w:right w:val="none" w:sz="0" w:space="0" w:color="auto"/>
      </w:divBdr>
      <w:divsChild>
        <w:div w:id="77097738">
          <w:marLeft w:val="0"/>
          <w:marRight w:val="0"/>
          <w:marTop w:val="0"/>
          <w:marBottom w:val="0"/>
          <w:divBdr>
            <w:top w:val="none" w:sz="0" w:space="0" w:color="auto"/>
            <w:left w:val="none" w:sz="0" w:space="0" w:color="auto"/>
            <w:bottom w:val="none" w:sz="0" w:space="0" w:color="auto"/>
            <w:right w:val="none" w:sz="0" w:space="0" w:color="auto"/>
          </w:divBdr>
          <w:divsChild>
            <w:div w:id="742407803">
              <w:marLeft w:val="0"/>
              <w:marRight w:val="0"/>
              <w:marTop w:val="0"/>
              <w:marBottom w:val="0"/>
              <w:divBdr>
                <w:top w:val="none" w:sz="0" w:space="0" w:color="auto"/>
                <w:left w:val="none" w:sz="0" w:space="0" w:color="auto"/>
                <w:bottom w:val="none" w:sz="0" w:space="0" w:color="auto"/>
                <w:right w:val="none" w:sz="0" w:space="0" w:color="auto"/>
              </w:divBdr>
              <w:divsChild>
                <w:div w:id="1008172095">
                  <w:marLeft w:val="0"/>
                  <w:marRight w:val="0"/>
                  <w:marTop w:val="0"/>
                  <w:marBottom w:val="0"/>
                  <w:divBdr>
                    <w:top w:val="none" w:sz="0" w:space="0" w:color="auto"/>
                    <w:left w:val="none" w:sz="0" w:space="0" w:color="auto"/>
                    <w:bottom w:val="none" w:sz="0" w:space="0" w:color="auto"/>
                    <w:right w:val="none" w:sz="0" w:space="0" w:color="auto"/>
                  </w:divBdr>
                  <w:divsChild>
                    <w:div w:id="393088353">
                      <w:marLeft w:val="0"/>
                      <w:marRight w:val="0"/>
                      <w:marTop w:val="0"/>
                      <w:marBottom w:val="0"/>
                      <w:divBdr>
                        <w:top w:val="none" w:sz="0" w:space="0" w:color="auto"/>
                        <w:left w:val="none" w:sz="0" w:space="0" w:color="auto"/>
                        <w:bottom w:val="none" w:sz="0" w:space="0" w:color="auto"/>
                        <w:right w:val="none" w:sz="0" w:space="0" w:color="auto"/>
                      </w:divBdr>
                      <w:divsChild>
                        <w:div w:id="35785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213832">
      <w:bodyDiv w:val="1"/>
      <w:marLeft w:val="0"/>
      <w:marRight w:val="0"/>
      <w:marTop w:val="0"/>
      <w:marBottom w:val="0"/>
      <w:divBdr>
        <w:top w:val="none" w:sz="0" w:space="0" w:color="auto"/>
        <w:left w:val="none" w:sz="0" w:space="0" w:color="auto"/>
        <w:bottom w:val="none" w:sz="0" w:space="0" w:color="auto"/>
        <w:right w:val="none" w:sz="0" w:space="0" w:color="auto"/>
      </w:divBdr>
      <w:divsChild>
        <w:div w:id="474831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fiamma@consob.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marcelli@consob.it" TargetMode="External"/><Relationship Id="rId5" Type="http://schemas.openxmlformats.org/officeDocument/2006/relationships/webSettings" Target="webSettings.xml"/><Relationship Id="rId10" Type="http://schemas.openxmlformats.org/officeDocument/2006/relationships/hyperlink" Target="mailto:v.mirra@consob.it" TargetMode="External"/><Relationship Id="rId4" Type="http://schemas.openxmlformats.org/officeDocument/2006/relationships/settings" Target="settings.xml"/><Relationship Id="rId9" Type="http://schemas.openxmlformats.org/officeDocument/2006/relationships/hyperlink" Target="mailto:d.zaottini@consob.i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onsob.it/mainen/documenti/english/laws/fr_decree58_199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E8AC6-F0C8-40D0-8B10-FBBEB58A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TotalTime>
  <Pages>11</Pages>
  <Words>2060</Words>
  <Characters>11744</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sancilio</dc:creator>
  <cp:keywords/>
  <dc:description/>
  <cp:lastModifiedBy>carbone</cp:lastModifiedBy>
  <cp:revision>142</cp:revision>
  <cp:lastPrinted>2011-05-03T08:30:00Z</cp:lastPrinted>
  <dcterms:created xsi:type="dcterms:W3CDTF">2013-01-17T10:48:00Z</dcterms:created>
  <dcterms:modified xsi:type="dcterms:W3CDTF">2013-01-25T16:30:00Z</dcterms:modified>
</cp:coreProperties>
</file>