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25" w:rsidRPr="00463925" w:rsidRDefault="00463925" w:rsidP="00463925">
      <w:pPr>
        <w:spacing w:after="120" w:line="240" w:lineRule="auto"/>
        <w:jc w:val="center"/>
        <w:rPr>
          <w:rFonts w:ascii="CG Times" w:hAnsi="CG Times"/>
          <w:sz w:val="24"/>
          <w:szCs w:val="24"/>
        </w:rPr>
      </w:pPr>
      <w:r w:rsidRPr="00463925">
        <w:rPr>
          <w:rFonts w:ascii="CG Times" w:hAnsi="CG Times"/>
          <w:sz w:val="24"/>
          <w:szCs w:val="24"/>
        </w:rPr>
        <w:t>PROCEDURA NEGOZIATA AI SENSI DELL'ART. 36, COMMA 2, LETT. C), DEL D.LGS. 50/2016 S.M.I., PER L'AFFIDAMENTO DEI LAVORI DI ADEGUAMENTO DEGLI IMPIANTI DI CONDIZIONAMENTO DELLE SERVER FARM DELLA SEDE DELLA CONSOB DI ROMA TRAMITE RICHIESTA DI OFFERTA (R.D.O.) N. 1916799 SUL MERCATO ELETTRONICO DELLA PUBBLICA AMMINISTRAZIONE (M.E.P.A.)</w:t>
      </w:r>
    </w:p>
    <w:p w:rsidR="00EE7E8D" w:rsidRPr="00463925" w:rsidRDefault="00463925" w:rsidP="00463925">
      <w:pPr>
        <w:spacing w:after="120" w:line="240" w:lineRule="auto"/>
        <w:jc w:val="center"/>
        <w:rPr>
          <w:rFonts w:ascii="CG Times" w:hAnsi="CG Times"/>
          <w:sz w:val="24"/>
          <w:szCs w:val="24"/>
        </w:rPr>
      </w:pPr>
      <w:r w:rsidRPr="00463925">
        <w:rPr>
          <w:rFonts w:ascii="CG Times" w:hAnsi="CG Times"/>
          <w:sz w:val="24"/>
          <w:szCs w:val="24"/>
        </w:rPr>
        <w:t>CIG 74537060C7</w:t>
      </w:r>
    </w:p>
    <w:p w:rsidR="00463925" w:rsidRPr="00463925" w:rsidRDefault="00463925" w:rsidP="00463925">
      <w:pPr>
        <w:spacing w:after="120" w:line="240" w:lineRule="auto"/>
        <w:jc w:val="center"/>
        <w:rPr>
          <w:rFonts w:ascii="CG Times" w:hAnsi="CG Times"/>
          <w:sz w:val="24"/>
          <w:szCs w:val="24"/>
        </w:rPr>
      </w:pPr>
    </w:p>
    <w:p w:rsidR="00463925" w:rsidRPr="00463925" w:rsidRDefault="00463925" w:rsidP="00463925">
      <w:pPr>
        <w:spacing w:after="120" w:line="240" w:lineRule="auto"/>
        <w:jc w:val="center"/>
        <w:rPr>
          <w:rFonts w:ascii="CG Times" w:hAnsi="CG Times"/>
          <w:b/>
          <w:sz w:val="32"/>
          <w:szCs w:val="32"/>
        </w:rPr>
      </w:pPr>
      <w:r w:rsidRPr="00463925">
        <w:rPr>
          <w:rFonts w:ascii="CG Times" w:hAnsi="CG Times"/>
          <w:b/>
          <w:sz w:val="32"/>
          <w:szCs w:val="32"/>
        </w:rPr>
        <w:t>ELENCO VERBALI</w:t>
      </w:r>
    </w:p>
    <w:p w:rsidR="00463925" w:rsidRPr="00463925" w:rsidRDefault="00463925" w:rsidP="00463925">
      <w:pPr>
        <w:spacing w:after="120" w:line="240" w:lineRule="auto"/>
        <w:jc w:val="center"/>
        <w:rPr>
          <w:rFonts w:ascii="CG Times" w:hAnsi="CG Times"/>
          <w:sz w:val="24"/>
          <w:szCs w:val="24"/>
        </w:rPr>
      </w:pPr>
    </w:p>
    <w:p w:rsidR="00463925" w:rsidRDefault="00463925" w:rsidP="00463925">
      <w:pPr>
        <w:pStyle w:val="Paragrafoelenco"/>
        <w:numPr>
          <w:ilvl w:val="0"/>
          <w:numId w:val="2"/>
        </w:numPr>
        <w:spacing w:after="120" w:line="360" w:lineRule="auto"/>
        <w:ind w:left="714" w:hanging="357"/>
        <w:jc w:val="both"/>
        <w:rPr>
          <w:rFonts w:ascii="CG Times" w:hAnsi="CG Times"/>
          <w:sz w:val="24"/>
          <w:szCs w:val="24"/>
        </w:rPr>
      </w:pPr>
      <w:r w:rsidRPr="00463925">
        <w:rPr>
          <w:rFonts w:ascii="CG Times" w:hAnsi="CG Times"/>
          <w:sz w:val="24"/>
          <w:szCs w:val="24"/>
        </w:rPr>
        <w:t xml:space="preserve">Verbale </w:t>
      </w:r>
      <w:r>
        <w:rPr>
          <w:rFonts w:ascii="CG Times" w:hAnsi="CG Times"/>
          <w:sz w:val="24"/>
          <w:szCs w:val="24"/>
        </w:rPr>
        <w:t xml:space="preserve">della seduta </w:t>
      </w:r>
      <w:r w:rsidR="008133B3">
        <w:rPr>
          <w:rFonts w:ascii="CG Times" w:hAnsi="CG Times"/>
          <w:sz w:val="24"/>
          <w:szCs w:val="24"/>
        </w:rPr>
        <w:t>pubblica sulla piattaforma di sistema del 18.5.2018</w:t>
      </w:r>
      <w:r w:rsidR="006C2D47">
        <w:rPr>
          <w:rFonts w:ascii="CG Times" w:hAnsi="CG Times"/>
          <w:sz w:val="24"/>
          <w:szCs w:val="24"/>
        </w:rPr>
        <w:t>;</w:t>
      </w:r>
    </w:p>
    <w:p w:rsidR="008133B3" w:rsidRDefault="008133B3" w:rsidP="008133B3">
      <w:pPr>
        <w:pStyle w:val="Paragrafoelenco"/>
        <w:numPr>
          <w:ilvl w:val="0"/>
          <w:numId w:val="2"/>
        </w:numPr>
        <w:spacing w:after="120" w:line="360" w:lineRule="auto"/>
        <w:ind w:left="714" w:hanging="357"/>
        <w:jc w:val="both"/>
        <w:rPr>
          <w:rFonts w:ascii="CG Times" w:hAnsi="CG Times"/>
          <w:sz w:val="24"/>
          <w:szCs w:val="24"/>
        </w:rPr>
      </w:pPr>
      <w:r w:rsidRPr="00463925">
        <w:rPr>
          <w:rFonts w:ascii="CG Times" w:hAnsi="CG Times"/>
          <w:sz w:val="24"/>
          <w:szCs w:val="24"/>
        </w:rPr>
        <w:t xml:space="preserve">Verbale </w:t>
      </w:r>
      <w:r>
        <w:rPr>
          <w:rFonts w:ascii="CG Times" w:hAnsi="CG Times"/>
          <w:sz w:val="24"/>
          <w:szCs w:val="24"/>
        </w:rPr>
        <w:t>della seduta pubblica sulla piatt</w:t>
      </w:r>
      <w:r>
        <w:rPr>
          <w:rFonts w:ascii="CG Times" w:hAnsi="CG Times"/>
          <w:sz w:val="24"/>
          <w:szCs w:val="24"/>
        </w:rPr>
        <w:t>aforma di sistema del 29</w:t>
      </w:r>
      <w:r>
        <w:rPr>
          <w:rFonts w:ascii="CG Times" w:hAnsi="CG Times"/>
          <w:sz w:val="24"/>
          <w:szCs w:val="24"/>
        </w:rPr>
        <w:t>.5.2018</w:t>
      </w:r>
      <w:r w:rsidR="006C2D47">
        <w:rPr>
          <w:rFonts w:ascii="CG Times" w:hAnsi="CG Times"/>
          <w:sz w:val="24"/>
          <w:szCs w:val="24"/>
        </w:rPr>
        <w:t>;</w:t>
      </w:r>
    </w:p>
    <w:p w:rsidR="008133B3" w:rsidRDefault="008133B3" w:rsidP="008133B3">
      <w:pPr>
        <w:pStyle w:val="Paragrafoelenco"/>
        <w:numPr>
          <w:ilvl w:val="0"/>
          <w:numId w:val="2"/>
        </w:numPr>
        <w:spacing w:after="120" w:line="360" w:lineRule="auto"/>
        <w:ind w:left="714" w:hanging="357"/>
        <w:jc w:val="both"/>
        <w:rPr>
          <w:rFonts w:ascii="CG Times" w:hAnsi="CG Times"/>
          <w:sz w:val="24"/>
          <w:szCs w:val="24"/>
        </w:rPr>
      </w:pPr>
      <w:r w:rsidRPr="00463925">
        <w:rPr>
          <w:rFonts w:ascii="CG Times" w:hAnsi="CG Times"/>
          <w:sz w:val="24"/>
          <w:szCs w:val="24"/>
        </w:rPr>
        <w:t xml:space="preserve">Verbale </w:t>
      </w:r>
      <w:r>
        <w:rPr>
          <w:rFonts w:ascii="CG Times" w:hAnsi="CG Times"/>
          <w:sz w:val="24"/>
          <w:szCs w:val="24"/>
        </w:rPr>
        <w:t xml:space="preserve">della seduta </w:t>
      </w:r>
      <w:r>
        <w:rPr>
          <w:rFonts w:ascii="CG Times" w:hAnsi="CG Times"/>
          <w:sz w:val="24"/>
          <w:szCs w:val="24"/>
        </w:rPr>
        <w:t>riservata del 18.6</w:t>
      </w:r>
      <w:r>
        <w:rPr>
          <w:rFonts w:ascii="CG Times" w:hAnsi="CG Times"/>
          <w:sz w:val="24"/>
          <w:szCs w:val="24"/>
        </w:rPr>
        <w:t>.2018</w:t>
      </w:r>
      <w:r w:rsidR="006C2D47">
        <w:rPr>
          <w:rFonts w:ascii="CG Times" w:hAnsi="CG Times"/>
          <w:sz w:val="24"/>
          <w:szCs w:val="24"/>
        </w:rPr>
        <w:t>.</w:t>
      </w:r>
      <w:bookmarkStart w:id="0" w:name="_GoBack"/>
      <w:bookmarkEnd w:id="0"/>
    </w:p>
    <w:sectPr w:rsidR="008133B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C57" w:rsidRDefault="008D6C57" w:rsidP="00F105D1">
      <w:pPr>
        <w:spacing w:after="0" w:line="240" w:lineRule="auto"/>
      </w:pPr>
      <w:r>
        <w:separator/>
      </w:r>
    </w:p>
  </w:endnote>
  <w:endnote w:type="continuationSeparator" w:id="0">
    <w:p w:rsidR="008D6C57" w:rsidRDefault="008D6C57" w:rsidP="00F1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C57" w:rsidRDefault="008D6C57" w:rsidP="00F105D1">
      <w:pPr>
        <w:spacing w:after="0" w:line="240" w:lineRule="auto"/>
      </w:pPr>
      <w:r>
        <w:separator/>
      </w:r>
    </w:p>
  </w:footnote>
  <w:footnote w:type="continuationSeparator" w:id="0">
    <w:p w:rsidR="008D6C57" w:rsidRDefault="008D6C57" w:rsidP="00F10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5D1" w:rsidRDefault="00F105D1" w:rsidP="00F105D1">
    <w:pPr>
      <w:pStyle w:val="Intestazione"/>
      <w:jc w:val="center"/>
    </w:pPr>
    <w:r w:rsidRPr="00733388">
      <w:rPr>
        <w:b/>
        <w:noProof/>
        <w:lang w:eastAsia="it-IT"/>
      </w:rPr>
      <w:drawing>
        <wp:inline distT="0" distB="0" distL="0" distR="0" wp14:anchorId="4AEEBCF0" wp14:editId="43D32412">
          <wp:extent cx="933450" cy="428625"/>
          <wp:effectExtent l="19050" t="0" r="0" b="0"/>
          <wp:docPr id="4" name="Immagine 1"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sione0001"/>
                  <pic:cNvPicPr>
                    <a:picLocks noChangeAspect="1" noChangeArrowheads="1"/>
                  </pic:cNvPicPr>
                </pic:nvPicPr>
                <pic:blipFill>
                  <a:blip r:embed="rId1"/>
                  <a:srcRect/>
                  <a:stretch>
                    <a:fillRect/>
                  </a:stretch>
                </pic:blipFill>
                <pic:spPr bwMode="auto">
                  <a:xfrm>
                    <a:off x="0" y="0"/>
                    <a:ext cx="933450" cy="428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16F4"/>
    <w:multiLevelType w:val="hybridMultilevel"/>
    <w:tmpl w:val="910E3B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2DE4FD9"/>
    <w:multiLevelType w:val="hybridMultilevel"/>
    <w:tmpl w:val="DC6833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D1"/>
    <w:rsid w:val="00463925"/>
    <w:rsid w:val="006C2D47"/>
    <w:rsid w:val="008133B3"/>
    <w:rsid w:val="008D6C57"/>
    <w:rsid w:val="00B034CA"/>
    <w:rsid w:val="00EE7E8D"/>
    <w:rsid w:val="00F10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05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05D1"/>
  </w:style>
  <w:style w:type="paragraph" w:styleId="Pidipagina">
    <w:name w:val="footer"/>
    <w:basedOn w:val="Normale"/>
    <w:link w:val="PidipaginaCarattere"/>
    <w:uiPriority w:val="99"/>
    <w:unhideWhenUsed/>
    <w:rsid w:val="00F105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05D1"/>
  </w:style>
  <w:style w:type="paragraph" w:styleId="Paragrafoelenco">
    <w:name w:val="List Paragraph"/>
    <w:basedOn w:val="Normale"/>
    <w:uiPriority w:val="34"/>
    <w:qFormat/>
    <w:rsid w:val="00463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05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05D1"/>
  </w:style>
  <w:style w:type="paragraph" w:styleId="Pidipagina">
    <w:name w:val="footer"/>
    <w:basedOn w:val="Normale"/>
    <w:link w:val="PidipaginaCarattere"/>
    <w:uiPriority w:val="99"/>
    <w:unhideWhenUsed/>
    <w:rsid w:val="00F105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05D1"/>
  </w:style>
  <w:style w:type="paragraph" w:styleId="Paragrafoelenco">
    <w:name w:val="List Paragraph"/>
    <w:basedOn w:val="Normale"/>
    <w:uiPriority w:val="34"/>
    <w:qFormat/>
    <w:rsid w:val="00463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83</Words>
  <Characters>475</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Savastano</dc:creator>
  <cp:lastModifiedBy>Francesca Savastano</cp:lastModifiedBy>
  <cp:revision>2</cp:revision>
  <dcterms:created xsi:type="dcterms:W3CDTF">2018-06-28T09:38:00Z</dcterms:created>
  <dcterms:modified xsi:type="dcterms:W3CDTF">2018-06-28T10:33:00Z</dcterms:modified>
</cp:coreProperties>
</file>