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996" w:rsidRPr="001D6996" w:rsidRDefault="001D6996" w:rsidP="001D6996">
      <w:pPr>
        <w:tabs>
          <w:tab w:val="left" w:pos="851"/>
        </w:tabs>
        <w:jc w:val="right"/>
        <w:rPr>
          <w:rFonts w:ascii="CG Times" w:hAnsi="CG Times"/>
          <w:i/>
          <w:sz w:val="18"/>
          <w:szCs w:val="18"/>
        </w:rPr>
      </w:pPr>
      <w:bookmarkStart w:id="0" w:name="_GoBack"/>
      <w:bookmarkEnd w:id="0"/>
      <w:r w:rsidRPr="001D6996">
        <w:rPr>
          <w:rFonts w:ascii="CG Times" w:hAnsi="CG Times"/>
          <w:i/>
          <w:sz w:val="18"/>
          <w:szCs w:val="18"/>
        </w:rPr>
        <w:t xml:space="preserve">Modulo avvalimento </w:t>
      </w:r>
      <w:proofErr w:type="spellStart"/>
      <w:r w:rsidRPr="001D6996">
        <w:rPr>
          <w:rFonts w:ascii="CG Times" w:hAnsi="CG Times"/>
          <w:i/>
          <w:sz w:val="18"/>
          <w:szCs w:val="18"/>
        </w:rPr>
        <w:t>ausiliato</w:t>
      </w:r>
      <w:proofErr w:type="spellEnd"/>
    </w:p>
    <w:p w:rsidR="00A95109" w:rsidRPr="00100198" w:rsidRDefault="00A95109" w:rsidP="00A95109">
      <w:pPr>
        <w:tabs>
          <w:tab w:val="left" w:pos="851"/>
        </w:tabs>
        <w:jc w:val="both"/>
        <w:rPr>
          <w:rFonts w:ascii="CG Times" w:hAnsi="CG Times"/>
          <w:b/>
          <w:sz w:val="18"/>
          <w:szCs w:val="18"/>
        </w:rPr>
      </w:pPr>
      <w:r w:rsidRPr="00100198">
        <w:rPr>
          <w:rFonts w:ascii="CG Times" w:hAnsi="CG Times"/>
          <w:b/>
          <w:sz w:val="18"/>
          <w:szCs w:val="18"/>
        </w:rPr>
        <w:t>PROCEDURA NEGOZIATA AI SENSI DELL’ART. 36, COMMA 2, LETT. B) DEL D.LGS 50/2016, TRAMITE “</w:t>
      </w:r>
      <w:r w:rsidRPr="00100198">
        <w:rPr>
          <w:rFonts w:ascii="CG Times" w:hAnsi="CG Times"/>
          <w:b/>
          <w:i/>
          <w:sz w:val="18"/>
          <w:szCs w:val="18"/>
        </w:rPr>
        <w:t>R.D.O.</w:t>
      </w:r>
      <w:r w:rsidR="00DF1AD1">
        <w:rPr>
          <w:rFonts w:ascii="CG Times" w:hAnsi="CG Times"/>
          <w:b/>
          <w:i/>
          <w:sz w:val="18"/>
          <w:szCs w:val="18"/>
        </w:rPr>
        <w:t xml:space="preserve"> 1466750</w:t>
      </w:r>
      <w:r w:rsidRPr="00100198">
        <w:rPr>
          <w:rFonts w:ascii="CG Times" w:hAnsi="CG Times"/>
          <w:b/>
          <w:i/>
          <w:sz w:val="18"/>
          <w:szCs w:val="18"/>
        </w:rPr>
        <w:t xml:space="preserve"> APERTA SUL MEPA – BANDO EVENTI 2010</w:t>
      </w:r>
      <w:r w:rsidRPr="00100198">
        <w:rPr>
          <w:rFonts w:ascii="CG Times" w:hAnsi="CG Times"/>
          <w:b/>
          <w:sz w:val="18"/>
          <w:szCs w:val="18"/>
        </w:rPr>
        <w:t>”, PER L’AFFIDAMENTO DEL SERVIZIO DI TRADUZIONE DI DOCUMENTAZIONE ISTITUZIONALE DELLA CONSOB DALL’ITALIANO ALL’INGLESE E VICEVERSA NONCHE’ DALL’ITALIANO AL TEDESCO, FRANCESE, SPAGNOLO E VICEVERSA</w:t>
      </w:r>
      <w:r w:rsidR="00244949">
        <w:rPr>
          <w:rFonts w:ascii="CG Times" w:hAnsi="CG Times"/>
          <w:b/>
          <w:sz w:val="18"/>
          <w:szCs w:val="18"/>
        </w:rPr>
        <w:t xml:space="preserve"> (</w:t>
      </w:r>
      <w:r w:rsidR="00244949" w:rsidRPr="00244949">
        <w:rPr>
          <w:rFonts w:ascii="CG Times" w:hAnsi="CG Times"/>
          <w:b/>
          <w:sz w:val="18"/>
          <w:szCs w:val="18"/>
        </w:rPr>
        <w:t>CIG 6958857675</w:t>
      </w:r>
      <w:r w:rsidR="00244949">
        <w:rPr>
          <w:rFonts w:ascii="CG Times" w:hAnsi="CG Times"/>
          <w:b/>
          <w:sz w:val="18"/>
          <w:szCs w:val="18"/>
        </w:rPr>
        <w:t>).</w:t>
      </w:r>
    </w:p>
    <w:p w:rsidR="00A95109" w:rsidRPr="00A95109" w:rsidRDefault="00A95109" w:rsidP="00A95109">
      <w:pPr>
        <w:jc w:val="center"/>
        <w:rPr>
          <w:rFonts w:ascii="CG Times" w:hAnsi="CG Times"/>
          <w:sz w:val="20"/>
          <w:szCs w:val="20"/>
          <w:u w:val="single"/>
        </w:rPr>
      </w:pPr>
      <w:r w:rsidRPr="00A95109">
        <w:rPr>
          <w:rFonts w:ascii="CG Times" w:hAnsi="CG Times"/>
          <w:sz w:val="20"/>
          <w:szCs w:val="20"/>
          <w:u w:val="single"/>
        </w:rPr>
        <w:t>AVVALIMENTO</w:t>
      </w:r>
    </w:p>
    <w:p w:rsidR="00A95109" w:rsidRPr="00100198" w:rsidRDefault="00A95109" w:rsidP="00A95109">
      <w:pPr>
        <w:pStyle w:val="usoboll1"/>
        <w:widowControl/>
        <w:spacing w:before="480" w:line="276" w:lineRule="auto"/>
        <w:rPr>
          <w:rFonts w:ascii="CG Times" w:hAnsi="CG Times"/>
          <w:sz w:val="18"/>
          <w:szCs w:val="18"/>
        </w:rPr>
      </w:pPr>
      <w:r w:rsidRPr="00100198">
        <w:rPr>
          <w:rFonts w:ascii="CG Times" w:hAnsi="CG Times"/>
          <w:sz w:val="18"/>
          <w:szCs w:val="18"/>
        </w:rPr>
        <w:t xml:space="preserve">Il/la sottoscritto/a ________________________________________________________________, nato/a </w:t>
      </w:r>
      <w:proofErr w:type="spellStart"/>
      <w:r w:rsidRPr="00100198">
        <w:rPr>
          <w:rFonts w:ascii="CG Times" w:hAnsi="CG Times"/>
          <w:sz w:val="18"/>
          <w:szCs w:val="18"/>
        </w:rPr>
        <w:t>a</w:t>
      </w:r>
      <w:proofErr w:type="spellEnd"/>
      <w:r w:rsidRPr="00100198">
        <w:rPr>
          <w:rFonts w:ascii="CG Times" w:hAnsi="CG Times"/>
          <w:sz w:val="18"/>
          <w:szCs w:val="18"/>
        </w:rPr>
        <w:t xml:space="preserve"> ____________________________________________________ (</w:t>
      </w:r>
      <w:proofErr w:type="spellStart"/>
      <w:r w:rsidRPr="00100198">
        <w:rPr>
          <w:rFonts w:ascii="CG Times" w:hAnsi="CG Times"/>
          <w:sz w:val="18"/>
          <w:szCs w:val="18"/>
        </w:rPr>
        <w:t>prov</w:t>
      </w:r>
      <w:proofErr w:type="spellEnd"/>
      <w:r w:rsidRPr="00100198">
        <w:rPr>
          <w:rFonts w:ascii="CG Times" w:hAnsi="CG Times"/>
          <w:sz w:val="18"/>
          <w:szCs w:val="18"/>
        </w:rPr>
        <w:t>.) ____________il ____________, domiciliato/a per la carica presso la sede legale ove appresso, nella sua qualità di _______________________________________________________ e legale rappresentante (</w:t>
      </w:r>
      <w:r w:rsidRPr="00100198">
        <w:rPr>
          <w:rFonts w:ascii="CG Times" w:hAnsi="CG Times"/>
          <w:i/>
          <w:sz w:val="18"/>
          <w:szCs w:val="18"/>
          <w:u w:val="single"/>
        </w:rPr>
        <w:t>se procuratore allegare copia della procura speciale</w:t>
      </w:r>
      <w:r>
        <w:rPr>
          <w:rFonts w:ascii="CG Times" w:hAnsi="CG Times"/>
          <w:i/>
          <w:sz w:val="18"/>
          <w:szCs w:val="18"/>
          <w:u w:val="single"/>
        </w:rPr>
        <w:t xml:space="preserve"> secondo le indicazioni del Disciplinare di gara</w:t>
      </w:r>
      <w:r w:rsidRPr="00100198">
        <w:rPr>
          <w:rFonts w:ascii="CG Times" w:hAnsi="CG Times"/>
          <w:sz w:val="18"/>
          <w:szCs w:val="18"/>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A95109" w:rsidRPr="00100198" w:rsidRDefault="00A95109" w:rsidP="00A95109">
      <w:pPr>
        <w:pStyle w:val="usoboll1"/>
        <w:widowControl/>
        <w:spacing w:line="276" w:lineRule="auto"/>
        <w:rPr>
          <w:rFonts w:ascii="CG Times" w:hAnsi="CG Times"/>
          <w:sz w:val="18"/>
          <w:szCs w:val="18"/>
        </w:rPr>
      </w:pPr>
      <w:r w:rsidRPr="00100198">
        <w:rPr>
          <w:rFonts w:ascii="CG Times" w:hAnsi="CG Times"/>
          <w:sz w:val="18"/>
          <w:szCs w:val="18"/>
        </w:rPr>
        <w:t>(</w:t>
      </w:r>
      <w:r w:rsidRPr="00100198">
        <w:rPr>
          <w:rFonts w:ascii="CG Times" w:hAnsi="CG Times"/>
          <w:i/>
          <w:sz w:val="18"/>
          <w:szCs w:val="18"/>
        </w:rPr>
        <w:t xml:space="preserve">a titolo informativo, ai fini delle successive verifiche da parte della </w:t>
      </w:r>
      <w:proofErr w:type="spellStart"/>
      <w:r w:rsidRPr="00100198">
        <w:rPr>
          <w:rFonts w:ascii="CG Times" w:hAnsi="CG Times"/>
          <w:i/>
          <w:sz w:val="18"/>
          <w:szCs w:val="18"/>
        </w:rPr>
        <w:t>Consob</w:t>
      </w:r>
      <w:proofErr w:type="spellEnd"/>
      <w:r w:rsidRPr="00100198">
        <w:rPr>
          <w:rFonts w:ascii="CG Times" w:hAnsi="CG Times"/>
          <w:i/>
          <w:sz w:val="18"/>
          <w:szCs w:val="18"/>
        </w:rPr>
        <w:t>, indica i seguenti dati</w:t>
      </w:r>
      <w:r w:rsidRPr="00100198">
        <w:rPr>
          <w:rFonts w:ascii="CG Times" w:hAnsi="CG Times"/>
          <w:sz w:val="18"/>
          <w:szCs w:val="18"/>
        </w:rPr>
        <w:t>: iscrizione, ai fini della l. 68/1999, presso l’Ufficio Provinciale di __________, Ufficio Territoriale competente dell’Agenzia delle Entrate _______________________________________________________________________________</w:t>
      </w:r>
    </w:p>
    <w:p w:rsidR="00A95109" w:rsidRPr="00100198" w:rsidRDefault="00A95109" w:rsidP="00A95109">
      <w:pPr>
        <w:pStyle w:val="usoboll1"/>
        <w:widowControl/>
        <w:spacing w:line="276" w:lineRule="auto"/>
        <w:rPr>
          <w:rFonts w:ascii="CG Times" w:hAnsi="CG Times"/>
          <w:sz w:val="18"/>
          <w:szCs w:val="18"/>
        </w:rPr>
      </w:pPr>
      <w:r w:rsidRPr="00100198">
        <w:rPr>
          <w:rFonts w:ascii="CG Times" w:hAnsi="CG Times"/>
          <w:sz w:val="18"/>
          <w:szCs w:val="18"/>
        </w:rPr>
        <w:t>di seguito denominato “</w:t>
      </w:r>
      <w:r w:rsidRPr="00100198">
        <w:rPr>
          <w:rFonts w:ascii="CG Times" w:hAnsi="CG Times"/>
          <w:i/>
          <w:sz w:val="18"/>
          <w:szCs w:val="18"/>
        </w:rPr>
        <w:t>Impresa</w:t>
      </w:r>
      <w:r w:rsidRPr="00100198">
        <w:rPr>
          <w:rFonts w:ascii="CG Times" w:hAnsi="CG Times"/>
          <w:sz w:val="18"/>
          <w:szCs w:val="18"/>
        </w:rPr>
        <w:t xml:space="preserve">”, </w:t>
      </w:r>
    </w:p>
    <w:p w:rsidR="00A95109" w:rsidRDefault="00A95109" w:rsidP="00A95109">
      <w:pPr>
        <w:jc w:val="both"/>
        <w:rPr>
          <w:rFonts w:ascii="CG Times" w:hAnsi="CG Times"/>
          <w:sz w:val="18"/>
          <w:szCs w:val="18"/>
        </w:rPr>
      </w:pPr>
    </w:p>
    <w:p w:rsidR="00A95109" w:rsidRPr="003E0F1B" w:rsidRDefault="00A95109" w:rsidP="00A95109">
      <w:pPr>
        <w:jc w:val="both"/>
        <w:rPr>
          <w:rFonts w:ascii="CG Times" w:hAnsi="CG Times"/>
          <w:sz w:val="18"/>
          <w:szCs w:val="18"/>
        </w:rPr>
      </w:pPr>
      <w:r w:rsidRPr="003E0F1B">
        <w:rPr>
          <w:rFonts w:ascii="CG Times" w:hAnsi="CG Time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95109" w:rsidRPr="003E0F1B" w:rsidRDefault="00A95109" w:rsidP="00A95109">
      <w:pPr>
        <w:spacing w:after="120" w:line="240" w:lineRule="auto"/>
        <w:jc w:val="both"/>
        <w:rPr>
          <w:rFonts w:ascii="CG Times" w:hAnsi="CG Times"/>
          <w:b/>
          <w:sz w:val="20"/>
          <w:szCs w:val="20"/>
        </w:rPr>
      </w:pPr>
      <w:r w:rsidRPr="003E0F1B">
        <w:rPr>
          <w:rFonts w:ascii="CG Times" w:hAnsi="CG Times"/>
          <w:b/>
          <w:sz w:val="20"/>
          <w:szCs w:val="20"/>
        </w:rPr>
        <w:t>DICHIARA SOTTO LA PROPRIA RESPONSABILITÀ E PER LA PARTECIPAZIONE ALLA PROCEDURA IN EPIGRAFE:</w:t>
      </w:r>
    </w:p>
    <w:p w:rsidR="007203E4" w:rsidRPr="00A95109" w:rsidRDefault="007203E4" w:rsidP="00A95109">
      <w:pPr>
        <w:jc w:val="right"/>
        <w:rPr>
          <w:rFonts w:ascii="CG Times" w:hAnsi="CG Times"/>
          <w:sz w:val="20"/>
          <w:szCs w:val="20"/>
        </w:rPr>
      </w:pPr>
    </w:p>
    <w:p w:rsidR="00A95109" w:rsidRDefault="00A95109" w:rsidP="00A95109">
      <w:pPr>
        <w:pStyle w:val="Paragrafoelenco"/>
        <w:numPr>
          <w:ilvl w:val="0"/>
          <w:numId w:val="1"/>
        </w:numPr>
        <w:tabs>
          <w:tab w:val="left" w:pos="567"/>
        </w:tabs>
        <w:spacing w:line="276" w:lineRule="auto"/>
        <w:jc w:val="both"/>
        <w:rPr>
          <w:rFonts w:ascii="CG Times" w:hAnsi="CG Times"/>
          <w:sz w:val="18"/>
          <w:szCs w:val="18"/>
        </w:rPr>
      </w:pPr>
      <w:r w:rsidRPr="00A66B2A">
        <w:rPr>
          <w:rFonts w:ascii="CG Times" w:hAnsi="CG Times"/>
          <w:sz w:val="18"/>
          <w:szCs w:val="18"/>
        </w:rPr>
        <w:t xml:space="preserve">che  questa Impresa_____________________________________________, al fine di soddisfare il requisito previsto dall’art. 5, comma 1, </w:t>
      </w:r>
      <w:proofErr w:type="spellStart"/>
      <w:r w:rsidRPr="00A66B2A">
        <w:rPr>
          <w:rFonts w:ascii="CG Times" w:hAnsi="CG Times"/>
          <w:sz w:val="18"/>
          <w:szCs w:val="18"/>
        </w:rPr>
        <w:t>lett</w:t>
      </w:r>
      <w:proofErr w:type="spellEnd"/>
      <w:r w:rsidRPr="00A66B2A">
        <w:rPr>
          <w:rFonts w:ascii="CG Times" w:hAnsi="CG Times"/>
          <w:sz w:val="18"/>
          <w:szCs w:val="18"/>
        </w:rPr>
        <w:t>. d) del Disciplinare  si avvale, alle condizioni e nei l</w:t>
      </w:r>
      <w:r>
        <w:rPr>
          <w:rFonts w:ascii="CG Times" w:hAnsi="CG Times"/>
          <w:sz w:val="18"/>
          <w:szCs w:val="18"/>
        </w:rPr>
        <w:t>imiti previsti all’art. 89 del d.l</w:t>
      </w:r>
      <w:r w:rsidRPr="00A66B2A">
        <w:rPr>
          <w:rFonts w:ascii="CG Times" w:hAnsi="CG Times"/>
          <w:sz w:val="18"/>
          <w:szCs w:val="18"/>
        </w:rPr>
        <w:t>gs. 50/2016, del soggetto di seguito specificato;</w:t>
      </w:r>
    </w:p>
    <w:p w:rsidR="00A95109" w:rsidRPr="00A66B2A" w:rsidRDefault="00A95109" w:rsidP="00A95109">
      <w:pPr>
        <w:pStyle w:val="Paragrafoelenco"/>
        <w:tabs>
          <w:tab w:val="left" w:pos="567"/>
        </w:tabs>
        <w:spacing w:line="276" w:lineRule="auto"/>
        <w:ind w:left="360"/>
        <w:jc w:val="both"/>
        <w:rPr>
          <w:rFonts w:ascii="CG Times" w:hAnsi="CG Times"/>
          <w:sz w:val="18"/>
          <w:szCs w:val="18"/>
        </w:rPr>
      </w:pPr>
    </w:p>
    <w:p w:rsidR="00A95109" w:rsidRPr="00A66B2A" w:rsidRDefault="00A95109" w:rsidP="00A95109">
      <w:pPr>
        <w:pStyle w:val="Paragrafoelenco"/>
        <w:numPr>
          <w:ilvl w:val="0"/>
          <w:numId w:val="1"/>
        </w:numPr>
        <w:tabs>
          <w:tab w:val="left" w:pos="567"/>
        </w:tabs>
        <w:spacing w:line="276" w:lineRule="auto"/>
        <w:jc w:val="both"/>
        <w:rPr>
          <w:rFonts w:ascii="CG Times" w:hAnsi="CG Times"/>
          <w:sz w:val="18"/>
          <w:szCs w:val="18"/>
        </w:rPr>
      </w:pPr>
      <w:r w:rsidRPr="00A66B2A">
        <w:rPr>
          <w:rFonts w:ascii="CG Times" w:hAnsi="CG Times"/>
          <w:sz w:val="18"/>
          <w:szCs w:val="18"/>
        </w:rPr>
        <w:t>che le generalità del soggetto ausiliario del quale si avvale per i</w:t>
      </w:r>
      <w:r w:rsidR="00DF55CC">
        <w:rPr>
          <w:rFonts w:ascii="CG Times" w:hAnsi="CG Times"/>
          <w:sz w:val="18"/>
          <w:szCs w:val="18"/>
        </w:rPr>
        <w:t>l</w:t>
      </w:r>
      <w:r w:rsidRPr="00A66B2A">
        <w:rPr>
          <w:rFonts w:ascii="CG Times" w:hAnsi="CG Times"/>
          <w:sz w:val="18"/>
          <w:szCs w:val="18"/>
        </w:rPr>
        <w:t xml:space="preserve"> requisit</w:t>
      </w:r>
      <w:r w:rsidR="00DF55CC">
        <w:rPr>
          <w:rFonts w:ascii="CG Times" w:hAnsi="CG Times"/>
          <w:sz w:val="18"/>
          <w:szCs w:val="18"/>
        </w:rPr>
        <w:t>o</w:t>
      </w:r>
      <w:r w:rsidRPr="00A66B2A">
        <w:rPr>
          <w:rFonts w:ascii="CG Times" w:hAnsi="CG Times"/>
          <w:sz w:val="18"/>
          <w:szCs w:val="18"/>
        </w:rPr>
        <w:t xml:space="preserve"> di capacità economico-finanziaria </w:t>
      </w:r>
      <w:r w:rsidR="00DF55CC">
        <w:rPr>
          <w:rFonts w:ascii="CG Times" w:hAnsi="CG Times"/>
          <w:sz w:val="18"/>
          <w:szCs w:val="18"/>
        </w:rPr>
        <w:t xml:space="preserve">di cui all’art. 5, comma 1, </w:t>
      </w:r>
      <w:proofErr w:type="spellStart"/>
      <w:r w:rsidR="00DF55CC">
        <w:rPr>
          <w:rFonts w:ascii="CG Times" w:hAnsi="CG Times"/>
          <w:sz w:val="18"/>
          <w:szCs w:val="18"/>
        </w:rPr>
        <w:t>lett</w:t>
      </w:r>
      <w:proofErr w:type="spellEnd"/>
      <w:r w:rsidR="00DF55CC">
        <w:rPr>
          <w:rFonts w:ascii="CG Times" w:hAnsi="CG Times"/>
          <w:sz w:val="18"/>
          <w:szCs w:val="18"/>
        </w:rPr>
        <w:t xml:space="preserve">. d) del Disciplinare, </w:t>
      </w:r>
      <w:r w:rsidRPr="00A66B2A">
        <w:rPr>
          <w:rFonts w:ascii="CG Times" w:hAnsi="CG Times"/>
          <w:sz w:val="18"/>
          <w:szCs w:val="18"/>
        </w:rPr>
        <w:t>da questo possedut</w:t>
      </w:r>
      <w:r w:rsidR="00DF55CC">
        <w:rPr>
          <w:rFonts w:ascii="CG Times" w:hAnsi="CG Times"/>
          <w:sz w:val="18"/>
          <w:szCs w:val="18"/>
        </w:rPr>
        <w:t>o e messo</w:t>
      </w:r>
      <w:r w:rsidRPr="00A66B2A">
        <w:rPr>
          <w:rFonts w:ascii="CG Times" w:hAnsi="CG Times"/>
          <w:sz w:val="18"/>
          <w:szCs w:val="18"/>
        </w:rPr>
        <w:t xml:space="preserve"> a disposizione a proprio favore, sono le seguenti:</w:t>
      </w:r>
    </w:p>
    <w:p w:rsidR="00A95109" w:rsidRPr="00A66B2A" w:rsidRDefault="00A95109" w:rsidP="00A95109">
      <w:pPr>
        <w:pStyle w:val="Paragrafoelenco"/>
        <w:tabs>
          <w:tab w:val="left" w:pos="567"/>
        </w:tabs>
        <w:spacing w:line="276" w:lineRule="auto"/>
        <w:ind w:left="360"/>
        <w:jc w:val="both"/>
        <w:rPr>
          <w:rFonts w:ascii="CG Times" w:hAnsi="CG Times"/>
          <w:sz w:val="18"/>
          <w:szCs w:val="18"/>
        </w:rPr>
      </w:pPr>
      <w:r w:rsidRPr="00A66B2A">
        <w:rPr>
          <w:rFonts w:ascii="CG Times" w:hAnsi="CG Times"/>
          <w:sz w:val="18"/>
          <w:szCs w:val="18"/>
        </w:rPr>
        <w:t>Impresa __________________________________________________________________</w:t>
      </w:r>
    </w:p>
    <w:p w:rsidR="00A95109" w:rsidRPr="00A66B2A" w:rsidRDefault="00A95109" w:rsidP="00A95109">
      <w:pPr>
        <w:pStyle w:val="Paragrafoelenco"/>
        <w:tabs>
          <w:tab w:val="left" w:pos="567"/>
        </w:tabs>
        <w:spacing w:line="276" w:lineRule="auto"/>
        <w:ind w:left="360"/>
        <w:jc w:val="both"/>
        <w:rPr>
          <w:rFonts w:ascii="CG Times" w:hAnsi="CG Times"/>
          <w:sz w:val="18"/>
          <w:szCs w:val="18"/>
        </w:rPr>
      </w:pPr>
      <w:r w:rsidRPr="00A66B2A">
        <w:rPr>
          <w:rFonts w:ascii="CG Times" w:hAnsi="CG Times"/>
          <w:sz w:val="18"/>
          <w:szCs w:val="18"/>
        </w:rPr>
        <w:t>Legale Rappresentante avente i poteri necessari per impegnare l’impresa nella presente procedura _____________________________________________________Sede legale in: Via _____________________________ Comune __________________ C.A.P. _________________Codice Fiscale n. _______________________________ Partita I.V.A. n. ____________ ;</w:t>
      </w:r>
    </w:p>
    <w:p w:rsidR="00A95109" w:rsidRPr="00A66B2A" w:rsidRDefault="00A95109" w:rsidP="00A95109">
      <w:pPr>
        <w:pStyle w:val="Paragrafoelenco"/>
        <w:tabs>
          <w:tab w:val="left" w:pos="567"/>
        </w:tabs>
        <w:spacing w:line="276" w:lineRule="auto"/>
        <w:ind w:left="360"/>
        <w:jc w:val="both"/>
        <w:rPr>
          <w:rFonts w:ascii="CG Times" w:hAnsi="CG Times"/>
          <w:sz w:val="18"/>
          <w:szCs w:val="18"/>
        </w:rPr>
      </w:pPr>
      <w:r w:rsidRPr="00A66B2A">
        <w:rPr>
          <w:rFonts w:ascii="CG Times" w:hAnsi="CG Times"/>
          <w:sz w:val="18"/>
          <w:szCs w:val="18"/>
        </w:rPr>
        <w:t>iscritta nel Registro delle Imprese istituito presso la Camera di Commercio, Industria, Artigianato e Agricoltura di_____________________ al n._________________ in data _________________;</w:t>
      </w:r>
    </w:p>
    <w:p w:rsidR="007203E4" w:rsidRPr="007203E4" w:rsidRDefault="007203E4" w:rsidP="007203E4">
      <w:pPr>
        <w:rPr>
          <w:rFonts w:ascii="CG Times" w:hAnsi="CG Times"/>
          <w:sz w:val="24"/>
          <w:szCs w:val="24"/>
        </w:rPr>
      </w:pPr>
    </w:p>
    <w:p w:rsidR="007203E4" w:rsidRPr="00A95109" w:rsidRDefault="007203E4" w:rsidP="00A95109">
      <w:pPr>
        <w:pStyle w:val="Paragrafoelenco"/>
        <w:numPr>
          <w:ilvl w:val="0"/>
          <w:numId w:val="1"/>
        </w:numPr>
        <w:tabs>
          <w:tab w:val="left" w:pos="567"/>
        </w:tabs>
        <w:spacing w:line="276" w:lineRule="auto"/>
        <w:jc w:val="both"/>
        <w:rPr>
          <w:rFonts w:ascii="CG Times" w:hAnsi="CG Times"/>
          <w:sz w:val="18"/>
          <w:szCs w:val="18"/>
        </w:rPr>
      </w:pPr>
      <w:r w:rsidRPr="00A95109">
        <w:rPr>
          <w:rFonts w:ascii="CG Times" w:hAnsi="CG Times"/>
          <w:sz w:val="18"/>
          <w:szCs w:val="18"/>
        </w:rPr>
        <w:t xml:space="preserve">ai sensi dell’art. </w:t>
      </w:r>
      <w:r w:rsidR="00A95109" w:rsidRPr="00A95109">
        <w:rPr>
          <w:rFonts w:ascii="CG Times" w:hAnsi="CG Times"/>
          <w:sz w:val="18"/>
          <w:szCs w:val="18"/>
        </w:rPr>
        <w:t xml:space="preserve">89 del </w:t>
      </w:r>
      <w:r w:rsidRPr="00A95109">
        <w:rPr>
          <w:rFonts w:ascii="CG Times" w:hAnsi="CG Times"/>
          <w:sz w:val="18"/>
          <w:szCs w:val="18"/>
        </w:rPr>
        <w:t xml:space="preserve">allega originale o copia autentica del contratto in virtù del quale l’impresa ausiliaria si obbliga nei confronti di </w:t>
      </w:r>
      <w:r w:rsidR="00DF55CC">
        <w:rPr>
          <w:rFonts w:ascii="CG Times" w:hAnsi="CG Times"/>
          <w:sz w:val="18"/>
          <w:szCs w:val="18"/>
        </w:rPr>
        <w:t xml:space="preserve">questo </w:t>
      </w:r>
      <w:r w:rsidRPr="00A95109">
        <w:rPr>
          <w:rFonts w:ascii="CG Times" w:hAnsi="CG Times"/>
          <w:sz w:val="18"/>
          <w:szCs w:val="18"/>
        </w:rPr>
        <w:t>concorrente a fornire i requisiti sopra dichiarati e a mettere le risorse necessarie per tutta la durata dell’appalto;</w:t>
      </w:r>
    </w:p>
    <w:p w:rsidR="007203E4" w:rsidRPr="00A95109" w:rsidRDefault="00A95109" w:rsidP="00A95109">
      <w:pPr>
        <w:jc w:val="right"/>
        <w:rPr>
          <w:rFonts w:ascii="CG Times" w:hAnsi="CG Times"/>
          <w:sz w:val="18"/>
          <w:szCs w:val="18"/>
        </w:rPr>
      </w:pPr>
      <w:r w:rsidRPr="00A95109">
        <w:rPr>
          <w:rFonts w:ascii="CG Times" w:hAnsi="CG Times"/>
          <w:sz w:val="18"/>
          <w:szCs w:val="18"/>
        </w:rPr>
        <w:t>Firmato digitalmente</w:t>
      </w:r>
    </w:p>
    <w:sectPr w:rsidR="007203E4" w:rsidRPr="00A95109">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DE2" w:rsidRDefault="00B95DE2" w:rsidP="007203E4">
      <w:pPr>
        <w:spacing w:after="0" w:line="240" w:lineRule="auto"/>
      </w:pPr>
      <w:r>
        <w:separator/>
      </w:r>
    </w:p>
  </w:endnote>
  <w:endnote w:type="continuationSeparator" w:id="0">
    <w:p w:rsidR="00B95DE2" w:rsidRDefault="00B95DE2"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890164"/>
      <w:docPartObj>
        <w:docPartGallery w:val="Page Numbers (Bottom of Page)"/>
        <w:docPartUnique/>
      </w:docPartObj>
    </w:sdtPr>
    <w:sdtEndPr/>
    <w:sdtContent>
      <w:p w:rsidR="007203E4" w:rsidRDefault="007203E4">
        <w:pPr>
          <w:pStyle w:val="Pidipagina"/>
          <w:jc w:val="center"/>
        </w:pPr>
        <w:r>
          <w:fldChar w:fldCharType="begin"/>
        </w:r>
        <w:r>
          <w:instrText>PAGE   \* MERGEFORMAT</w:instrText>
        </w:r>
        <w:r>
          <w:fldChar w:fldCharType="separate"/>
        </w:r>
        <w:r w:rsidR="001D6996">
          <w:rPr>
            <w:noProof/>
          </w:rPr>
          <w:t>1</w:t>
        </w:r>
        <w:r>
          <w:fldChar w:fldCharType="end"/>
        </w:r>
      </w:p>
    </w:sdtContent>
  </w:sdt>
  <w:p w:rsidR="007203E4" w:rsidRDefault="007203E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DE2" w:rsidRDefault="00B95DE2" w:rsidP="007203E4">
      <w:pPr>
        <w:spacing w:after="0" w:line="240" w:lineRule="auto"/>
      </w:pPr>
      <w:r>
        <w:separator/>
      </w:r>
    </w:p>
  </w:footnote>
  <w:footnote w:type="continuationSeparator" w:id="0">
    <w:p w:rsidR="00B95DE2" w:rsidRDefault="00B95DE2" w:rsidP="00720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6C3F0A"/>
    <w:multiLevelType w:val="hybridMultilevel"/>
    <w:tmpl w:val="3B965B2E"/>
    <w:lvl w:ilvl="0" w:tplc="5AD4D116">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E4"/>
    <w:rsid w:val="0002245D"/>
    <w:rsid w:val="00082E25"/>
    <w:rsid w:val="00177054"/>
    <w:rsid w:val="001D6996"/>
    <w:rsid w:val="00244949"/>
    <w:rsid w:val="002F2AD1"/>
    <w:rsid w:val="0041170C"/>
    <w:rsid w:val="004E60F9"/>
    <w:rsid w:val="0059417C"/>
    <w:rsid w:val="0061683A"/>
    <w:rsid w:val="006B00D6"/>
    <w:rsid w:val="007203E4"/>
    <w:rsid w:val="00754C34"/>
    <w:rsid w:val="007E2869"/>
    <w:rsid w:val="0099399A"/>
    <w:rsid w:val="009C39D1"/>
    <w:rsid w:val="00A10496"/>
    <w:rsid w:val="00A90D06"/>
    <w:rsid w:val="00A95109"/>
    <w:rsid w:val="00AF3FC1"/>
    <w:rsid w:val="00AF4529"/>
    <w:rsid w:val="00B95DE2"/>
    <w:rsid w:val="00BA53DB"/>
    <w:rsid w:val="00BF26F3"/>
    <w:rsid w:val="00CE4BB4"/>
    <w:rsid w:val="00CF5EA5"/>
    <w:rsid w:val="00DF1AD1"/>
    <w:rsid w:val="00DF55CC"/>
    <w:rsid w:val="00E80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usoboll1">
    <w:name w:val="usoboll1"/>
    <w:basedOn w:val="Normale"/>
    <w:rsid w:val="00A95109"/>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A95109"/>
    <w:pPr>
      <w:spacing w:after="0" w:line="240" w:lineRule="auto"/>
      <w:ind w:left="708"/>
    </w:pPr>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usoboll1">
    <w:name w:val="usoboll1"/>
    <w:basedOn w:val="Normale"/>
    <w:rsid w:val="00A95109"/>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A95109"/>
    <w:pPr>
      <w:spacing w:after="0" w:line="240" w:lineRule="auto"/>
      <w:ind w:left="708"/>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2954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2015-09-18T09:40:00Z</dcterms:created>
  <dcterms:modified xsi:type="dcterms:W3CDTF">2017-01-27T09:33:00Z</dcterms:modified>
</cp:coreProperties>
</file>