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D74C" w14:textId="77777777" w:rsidR="005E0899" w:rsidRDefault="005E0899" w:rsidP="00270E4D">
      <w:pPr>
        <w:jc w:val="both"/>
      </w:pPr>
    </w:p>
    <w:p w14:paraId="5A03BE92" w14:textId="77777777" w:rsidR="004F54A4" w:rsidRPr="00044261" w:rsidRDefault="004F54A4" w:rsidP="004F54A4">
      <w:pPr>
        <w:jc w:val="center"/>
        <w:rPr>
          <w:rFonts w:ascii="CG Times" w:hAnsi="CG Times"/>
          <w:b/>
        </w:rPr>
      </w:pPr>
      <w:r w:rsidRPr="00044261">
        <w:rPr>
          <w:rFonts w:ascii="CG Times" w:hAnsi="CG Times"/>
          <w:b/>
        </w:rPr>
        <w:t>CONVENZIONE</w:t>
      </w:r>
    </w:p>
    <w:p w14:paraId="5CB2C812" w14:textId="77777777" w:rsidR="004F54A4" w:rsidRPr="00044261" w:rsidRDefault="004F54A4" w:rsidP="004F54A4">
      <w:pPr>
        <w:jc w:val="center"/>
        <w:rPr>
          <w:rFonts w:ascii="CG Times" w:hAnsi="CG Times"/>
          <w:i/>
        </w:rPr>
      </w:pPr>
      <w:r w:rsidRPr="00044261">
        <w:rPr>
          <w:rFonts w:ascii="CG Times" w:hAnsi="CG Times"/>
          <w:i/>
        </w:rPr>
        <w:t>Per la fornitura del servizio di asilo nido in favore dei figli dei dipendenti della Commissione Nazionale per le Società e la Borsa (Consob)</w:t>
      </w:r>
    </w:p>
    <w:p w14:paraId="51B23CFE" w14:textId="77777777" w:rsidR="004F54A4" w:rsidRDefault="004F54A4" w:rsidP="004F54A4">
      <w:pPr>
        <w:jc w:val="center"/>
        <w:rPr>
          <w:rFonts w:ascii="CG Times" w:hAnsi="CG Times"/>
          <w:i/>
        </w:rPr>
      </w:pPr>
    </w:p>
    <w:p w14:paraId="3DDAD00A" w14:textId="77777777" w:rsidR="004F54A4" w:rsidRPr="00044261" w:rsidRDefault="004F54A4" w:rsidP="004F54A4">
      <w:pPr>
        <w:jc w:val="center"/>
        <w:rPr>
          <w:rFonts w:ascii="CG Times" w:hAnsi="CG Times"/>
          <w:i/>
        </w:rPr>
      </w:pPr>
    </w:p>
    <w:p w14:paraId="0E6BDB77" w14:textId="77777777" w:rsidR="004F54A4" w:rsidRPr="00044261" w:rsidRDefault="004F54A4" w:rsidP="004F54A4">
      <w:pPr>
        <w:jc w:val="center"/>
        <w:rPr>
          <w:rFonts w:ascii="CG Times" w:hAnsi="CG Times"/>
          <w:b/>
        </w:rPr>
      </w:pPr>
      <w:r w:rsidRPr="00044261">
        <w:rPr>
          <w:rFonts w:ascii="CG Times" w:hAnsi="CG Times"/>
          <w:b/>
        </w:rPr>
        <w:t>TRA</w:t>
      </w:r>
    </w:p>
    <w:p w14:paraId="5ACF10D0" w14:textId="77777777" w:rsidR="004F54A4" w:rsidRDefault="004F54A4" w:rsidP="004F54A4">
      <w:pPr>
        <w:jc w:val="both"/>
        <w:rPr>
          <w:rFonts w:ascii="CG Times" w:hAnsi="CG Times"/>
        </w:rPr>
      </w:pPr>
      <w:r w:rsidRPr="00044261">
        <w:rPr>
          <w:rFonts w:ascii="CG Times" w:hAnsi="CG Times"/>
        </w:rPr>
        <w:t xml:space="preserve">la </w:t>
      </w:r>
      <w:r w:rsidRPr="00044261">
        <w:rPr>
          <w:rFonts w:ascii="CG Times" w:hAnsi="CG Times"/>
          <w:i/>
        </w:rPr>
        <w:t>Commissione Nazionale per le Società e la Borsa</w:t>
      </w:r>
      <w:r w:rsidRPr="00044261">
        <w:rPr>
          <w:rFonts w:ascii="CG Times" w:hAnsi="CG Times"/>
        </w:rPr>
        <w:t>, di seguito Consob, (codice fiscale 80204250585) con sede in Roma, alla via G. B. Martini n. 3 (cap 00198), legalmente rappresentata - ai sensi dell’art. 56, terzo comma, del Regolamento per l’</w:t>
      </w:r>
      <w:r>
        <w:rPr>
          <w:rFonts w:ascii="CG Times" w:hAnsi="CG Times"/>
        </w:rPr>
        <w:t>A</w:t>
      </w:r>
      <w:r w:rsidRPr="00044261">
        <w:rPr>
          <w:rFonts w:ascii="CG Times" w:hAnsi="CG Times"/>
        </w:rPr>
        <w:t xml:space="preserve">mministrazione e la </w:t>
      </w:r>
      <w:r>
        <w:rPr>
          <w:rFonts w:ascii="CG Times" w:hAnsi="CG Times"/>
        </w:rPr>
        <w:t>C</w:t>
      </w:r>
      <w:r w:rsidRPr="00044261">
        <w:rPr>
          <w:rFonts w:ascii="CG Times" w:hAnsi="CG Times"/>
        </w:rPr>
        <w:t xml:space="preserve">ontabilità della Consob – da </w:t>
      </w:r>
      <w:r>
        <w:rPr>
          <w:rFonts w:ascii="CG Times" w:hAnsi="CG Times"/>
        </w:rPr>
        <w:t>XXXXXXXXXXXXXXXX</w:t>
      </w:r>
      <w:r w:rsidRPr="00044261">
        <w:rPr>
          <w:rFonts w:ascii="CG Times" w:hAnsi="CG Times"/>
        </w:rPr>
        <w:t>,</w:t>
      </w:r>
    </w:p>
    <w:p w14:paraId="54C4D853" w14:textId="77777777" w:rsidR="004F54A4" w:rsidRDefault="004F54A4" w:rsidP="004F54A4">
      <w:pPr>
        <w:jc w:val="both"/>
        <w:rPr>
          <w:rFonts w:ascii="CG Times" w:hAnsi="CG Times"/>
        </w:rPr>
      </w:pPr>
    </w:p>
    <w:p w14:paraId="1EABBD0C" w14:textId="77777777" w:rsidR="004F54A4" w:rsidRPr="00044261" w:rsidRDefault="004F54A4" w:rsidP="004F54A4">
      <w:pPr>
        <w:jc w:val="both"/>
        <w:rPr>
          <w:rFonts w:ascii="CG Times" w:hAnsi="CG Times"/>
        </w:rPr>
      </w:pPr>
    </w:p>
    <w:p w14:paraId="3D80477B" w14:textId="77777777" w:rsidR="004F54A4" w:rsidRPr="00044261" w:rsidRDefault="004F54A4" w:rsidP="004F54A4">
      <w:pPr>
        <w:jc w:val="center"/>
        <w:rPr>
          <w:rFonts w:ascii="CG Times" w:hAnsi="CG Times"/>
          <w:b/>
        </w:rPr>
      </w:pPr>
      <w:r w:rsidRPr="00044261">
        <w:rPr>
          <w:rFonts w:ascii="CG Times" w:hAnsi="CG Times"/>
          <w:b/>
        </w:rPr>
        <w:t>E</w:t>
      </w:r>
    </w:p>
    <w:p w14:paraId="7D431684" w14:textId="77777777" w:rsidR="004F54A4" w:rsidRPr="00044261" w:rsidRDefault="004F54A4" w:rsidP="004F54A4">
      <w:pPr>
        <w:jc w:val="both"/>
        <w:rPr>
          <w:rFonts w:ascii="CG Times" w:hAnsi="CG Times"/>
        </w:rPr>
      </w:pPr>
      <w:r w:rsidRPr="00044261">
        <w:rPr>
          <w:rFonts w:ascii="CG Times" w:hAnsi="CG Times"/>
        </w:rPr>
        <w:t xml:space="preserve">la Società </w:t>
      </w:r>
      <w:r>
        <w:rPr>
          <w:rFonts w:ascii="CG Times" w:hAnsi="CG Times"/>
          <w:i/>
        </w:rPr>
        <w:t>XXXXXXXXX,</w:t>
      </w:r>
      <w:r w:rsidRPr="00044261">
        <w:rPr>
          <w:rFonts w:ascii="CG Times" w:hAnsi="CG Times"/>
          <w:i/>
        </w:rPr>
        <w:t xml:space="preserve"> </w:t>
      </w:r>
      <w:r w:rsidRPr="00044261">
        <w:rPr>
          <w:rFonts w:ascii="CG Times" w:hAnsi="CG Times"/>
        </w:rPr>
        <w:t>di seguito ASILO</w:t>
      </w:r>
      <w:r w:rsidRPr="00044261">
        <w:rPr>
          <w:rFonts w:ascii="CG Times" w:hAnsi="CG Times"/>
          <w:i/>
        </w:rPr>
        <w:t xml:space="preserve"> </w:t>
      </w:r>
      <w:r w:rsidRPr="00044261">
        <w:rPr>
          <w:rFonts w:ascii="CG Times" w:hAnsi="CG Times"/>
        </w:rPr>
        <w:t xml:space="preserve">(codice fiscale </w:t>
      </w:r>
      <w:r>
        <w:rPr>
          <w:rFonts w:ascii="CG Times" w:hAnsi="CG Times"/>
        </w:rPr>
        <w:t>XXXXXXXX</w:t>
      </w:r>
      <w:r w:rsidRPr="00044261">
        <w:rPr>
          <w:rFonts w:ascii="CG Times" w:hAnsi="CG Times"/>
        </w:rPr>
        <w:t xml:space="preserve">) con sede in </w:t>
      </w:r>
      <w:r>
        <w:rPr>
          <w:rFonts w:ascii="CG Times" w:hAnsi="CG Times"/>
        </w:rPr>
        <w:t>XXXX</w:t>
      </w:r>
      <w:r w:rsidRPr="00044261">
        <w:rPr>
          <w:rFonts w:ascii="CG Times" w:hAnsi="CG Times"/>
        </w:rPr>
        <w:t xml:space="preserve">, alla via </w:t>
      </w:r>
      <w:r>
        <w:rPr>
          <w:rFonts w:ascii="CG Times" w:hAnsi="CG Times"/>
        </w:rPr>
        <w:t xml:space="preserve">XXXXXX </w:t>
      </w:r>
      <w:r w:rsidRPr="00044261">
        <w:rPr>
          <w:rFonts w:ascii="CG Times" w:hAnsi="CG Times"/>
        </w:rPr>
        <w:t xml:space="preserve"> in persona del legale rappresentante </w:t>
      </w:r>
      <w:r w:rsidRPr="00044261">
        <w:rPr>
          <w:rFonts w:ascii="CG Times" w:hAnsi="CG Times"/>
          <w:i/>
        </w:rPr>
        <w:t>pro tempore</w:t>
      </w:r>
      <w:r w:rsidRPr="00044261">
        <w:rPr>
          <w:rFonts w:ascii="CG Times" w:hAnsi="CG Times"/>
        </w:rPr>
        <w:t xml:space="preserve">, </w:t>
      </w:r>
      <w:r>
        <w:rPr>
          <w:rFonts w:ascii="CG Times" w:hAnsi="CG Times"/>
        </w:rPr>
        <w:t>XXXXXXX</w:t>
      </w:r>
      <w:r w:rsidRPr="00044261">
        <w:rPr>
          <w:rFonts w:ascii="CG Times" w:hAnsi="CG Times"/>
        </w:rPr>
        <w:t>, Aut. Comunale n</w:t>
      </w:r>
      <w:r>
        <w:rPr>
          <w:rFonts w:ascii="CG Times" w:hAnsi="CG Times"/>
        </w:rPr>
        <w:t>. XXXX del XXXXX.</w:t>
      </w:r>
    </w:p>
    <w:p w14:paraId="11C3C82F" w14:textId="77777777" w:rsidR="004F54A4" w:rsidRDefault="004F54A4" w:rsidP="004F54A4">
      <w:pPr>
        <w:jc w:val="center"/>
        <w:rPr>
          <w:rFonts w:ascii="CG Times" w:hAnsi="CG Times"/>
        </w:rPr>
      </w:pPr>
    </w:p>
    <w:p w14:paraId="1EE35ADD" w14:textId="77777777" w:rsidR="004F54A4" w:rsidRPr="00044261" w:rsidRDefault="004F54A4" w:rsidP="004F54A4">
      <w:pPr>
        <w:jc w:val="center"/>
        <w:rPr>
          <w:rFonts w:ascii="CG Times" w:hAnsi="CG Times"/>
        </w:rPr>
      </w:pPr>
    </w:p>
    <w:p w14:paraId="13219513" w14:textId="77777777" w:rsidR="004F54A4" w:rsidRPr="00044261" w:rsidRDefault="004F54A4" w:rsidP="004F54A4">
      <w:pPr>
        <w:jc w:val="center"/>
        <w:rPr>
          <w:rFonts w:ascii="CG Times" w:hAnsi="CG Times"/>
          <w:b/>
        </w:rPr>
      </w:pPr>
      <w:r w:rsidRPr="00044261">
        <w:rPr>
          <w:rFonts w:ascii="CG Times" w:hAnsi="CG Times"/>
          <w:b/>
        </w:rPr>
        <w:t>PREMESSO</w:t>
      </w:r>
    </w:p>
    <w:p w14:paraId="0A60A3A4" w14:textId="77777777" w:rsidR="004F54A4" w:rsidRPr="00044261" w:rsidRDefault="004F54A4" w:rsidP="004F54A4">
      <w:pPr>
        <w:jc w:val="center"/>
        <w:rPr>
          <w:rFonts w:ascii="CG Times" w:hAnsi="CG Times"/>
          <w:b/>
        </w:rPr>
      </w:pPr>
    </w:p>
    <w:p w14:paraId="387284B9" w14:textId="77777777" w:rsidR="004F54A4" w:rsidRPr="00044261" w:rsidRDefault="004F54A4" w:rsidP="004F54A4">
      <w:pPr>
        <w:numPr>
          <w:ilvl w:val="0"/>
          <w:numId w:val="1"/>
        </w:numPr>
        <w:tabs>
          <w:tab w:val="clear" w:pos="720"/>
          <w:tab w:val="num" w:pos="180"/>
        </w:tabs>
        <w:jc w:val="both"/>
        <w:rPr>
          <w:rFonts w:ascii="CG Times" w:hAnsi="CG Times"/>
        </w:rPr>
      </w:pPr>
      <w:r w:rsidRPr="00044261">
        <w:rPr>
          <w:rFonts w:ascii="CG Times" w:hAnsi="CG Times"/>
        </w:rPr>
        <w:t>che la Consob intende fornire ai figli dei propri dipendenti un servizio di asilo nido;</w:t>
      </w:r>
    </w:p>
    <w:p w14:paraId="1C5A8540" w14:textId="77777777" w:rsidR="004F54A4" w:rsidRPr="00044261" w:rsidRDefault="004F54A4" w:rsidP="004F54A4">
      <w:pPr>
        <w:numPr>
          <w:ilvl w:val="0"/>
          <w:numId w:val="1"/>
        </w:numPr>
        <w:tabs>
          <w:tab w:val="num" w:pos="180"/>
        </w:tabs>
        <w:jc w:val="both"/>
        <w:rPr>
          <w:rFonts w:ascii="CG Times" w:hAnsi="CG Times"/>
        </w:rPr>
      </w:pPr>
      <w:r w:rsidRPr="00044261">
        <w:rPr>
          <w:rFonts w:ascii="CG Times" w:hAnsi="CG Times"/>
        </w:rPr>
        <w:t xml:space="preserve">che la Consob ha deliberato di procedere alla stipula di una apposita </w:t>
      </w:r>
      <w:r>
        <w:rPr>
          <w:rFonts w:ascii="CG Times" w:hAnsi="CG Times"/>
          <w:i/>
        </w:rPr>
        <w:t>C</w:t>
      </w:r>
      <w:r w:rsidRPr="00044261">
        <w:rPr>
          <w:rFonts w:ascii="CG Times" w:hAnsi="CG Times"/>
          <w:i/>
        </w:rPr>
        <w:t>onvenzione</w:t>
      </w:r>
      <w:r w:rsidRPr="00044261">
        <w:rPr>
          <w:rFonts w:ascii="CG Times" w:hAnsi="CG Times"/>
        </w:rPr>
        <w:t xml:space="preserve"> con strutture ubicate nelle vicinanze delle proprie Sedi di Roma e Milano al fine di garantire ai dipendenti dell’Istituto la possibilità di fruire del citato servizio;</w:t>
      </w:r>
    </w:p>
    <w:p w14:paraId="57B6AC22" w14:textId="77777777" w:rsidR="004F54A4" w:rsidRDefault="004F54A4" w:rsidP="004F54A4">
      <w:pPr>
        <w:jc w:val="center"/>
        <w:rPr>
          <w:rFonts w:ascii="CG Times" w:hAnsi="CG Times"/>
          <w:b/>
        </w:rPr>
      </w:pPr>
    </w:p>
    <w:p w14:paraId="15F683EC" w14:textId="77777777" w:rsidR="004F54A4" w:rsidRPr="00044261" w:rsidRDefault="004F54A4" w:rsidP="004F54A4">
      <w:pPr>
        <w:jc w:val="center"/>
        <w:rPr>
          <w:rFonts w:ascii="CG Times" w:hAnsi="CG Times"/>
          <w:b/>
        </w:rPr>
      </w:pPr>
    </w:p>
    <w:p w14:paraId="2D2FB9F8" w14:textId="77777777" w:rsidR="004F54A4" w:rsidRPr="00044261" w:rsidRDefault="004F54A4" w:rsidP="004F54A4">
      <w:pPr>
        <w:jc w:val="center"/>
        <w:rPr>
          <w:rFonts w:ascii="CG Times" w:hAnsi="CG Times"/>
          <w:b/>
        </w:rPr>
      </w:pPr>
      <w:r w:rsidRPr="00044261">
        <w:rPr>
          <w:rFonts w:ascii="CG Times" w:hAnsi="CG Times"/>
          <w:b/>
        </w:rPr>
        <w:t>SI CONVIENE E SI STIPULA</w:t>
      </w:r>
    </w:p>
    <w:p w14:paraId="1AFE32A4" w14:textId="77777777" w:rsidR="004F54A4" w:rsidRDefault="004F54A4" w:rsidP="004F54A4">
      <w:pPr>
        <w:jc w:val="both"/>
        <w:rPr>
          <w:rFonts w:ascii="CG Times" w:hAnsi="CG Times"/>
        </w:rPr>
      </w:pPr>
      <w:r w:rsidRPr="00044261">
        <w:rPr>
          <w:rFonts w:ascii="CG Times" w:hAnsi="CG Times"/>
        </w:rPr>
        <w:t>quanto segue.</w:t>
      </w:r>
    </w:p>
    <w:p w14:paraId="24E9855D" w14:textId="77777777" w:rsidR="004F54A4" w:rsidRPr="00044261" w:rsidRDefault="004F54A4" w:rsidP="004F54A4">
      <w:pPr>
        <w:jc w:val="both"/>
        <w:rPr>
          <w:rFonts w:ascii="CG Times" w:hAnsi="CG Times"/>
        </w:rPr>
      </w:pPr>
    </w:p>
    <w:p w14:paraId="2DADF4B6" w14:textId="77777777" w:rsidR="004F54A4" w:rsidRPr="00044261" w:rsidRDefault="004F54A4" w:rsidP="004F54A4">
      <w:pPr>
        <w:jc w:val="center"/>
        <w:rPr>
          <w:rFonts w:ascii="CG Times" w:hAnsi="CG Times"/>
          <w:b/>
        </w:rPr>
      </w:pPr>
      <w:r w:rsidRPr="00044261">
        <w:rPr>
          <w:rFonts w:ascii="CG Times" w:hAnsi="CG Times"/>
          <w:b/>
        </w:rPr>
        <w:t>Articolo 1</w:t>
      </w:r>
    </w:p>
    <w:p w14:paraId="0591BF3D" w14:textId="77777777" w:rsidR="004F54A4" w:rsidRDefault="004F54A4" w:rsidP="004F54A4">
      <w:pPr>
        <w:jc w:val="center"/>
        <w:rPr>
          <w:rFonts w:ascii="CG Times" w:hAnsi="CG Times"/>
          <w:b/>
          <w:i/>
        </w:rPr>
      </w:pPr>
      <w:r w:rsidRPr="00044261">
        <w:rPr>
          <w:rFonts w:ascii="CG Times" w:hAnsi="CG Times"/>
          <w:b/>
          <w:i/>
        </w:rPr>
        <w:t>Fornitura del servizio</w:t>
      </w:r>
    </w:p>
    <w:p w14:paraId="436247D3" w14:textId="77777777" w:rsidR="004F54A4" w:rsidRPr="00044261" w:rsidRDefault="004F54A4" w:rsidP="004F54A4">
      <w:pPr>
        <w:jc w:val="center"/>
        <w:rPr>
          <w:rFonts w:ascii="CG Times" w:hAnsi="CG Times"/>
          <w:b/>
          <w:i/>
        </w:rPr>
      </w:pPr>
    </w:p>
    <w:p w14:paraId="2C6A3A20" w14:textId="77777777" w:rsidR="004F54A4" w:rsidRPr="00044261" w:rsidRDefault="004F54A4" w:rsidP="004F54A4">
      <w:pPr>
        <w:jc w:val="both"/>
        <w:rPr>
          <w:rFonts w:ascii="CG Times" w:hAnsi="CG Times"/>
        </w:rPr>
      </w:pPr>
      <w:r w:rsidRPr="00044261">
        <w:rPr>
          <w:rFonts w:ascii="CG Times" w:hAnsi="CG Times"/>
          <w:b/>
        </w:rPr>
        <w:t>1.</w:t>
      </w:r>
      <w:r w:rsidRPr="00044261">
        <w:rPr>
          <w:rFonts w:ascii="CG Times" w:hAnsi="CG Times"/>
        </w:rPr>
        <w:t xml:space="preserve"> L’ASILO si impegna a riservare, fino al giorno </w:t>
      </w:r>
      <w:r w:rsidRPr="00E45F6A">
        <w:rPr>
          <w:rFonts w:ascii="CG Times" w:hAnsi="CG Times"/>
        </w:rPr>
        <w:t>3</w:t>
      </w:r>
      <w:r>
        <w:rPr>
          <w:rFonts w:ascii="CG Times" w:hAnsi="CG Times"/>
        </w:rPr>
        <w:t>1</w:t>
      </w:r>
      <w:r w:rsidRPr="00E45F6A">
        <w:rPr>
          <w:rFonts w:ascii="CG Times" w:hAnsi="CG Times"/>
        </w:rPr>
        <w:t>.0</w:t>
      </w:r>
      <w:r>
        <w:rPr>
          <w:rFonts w:ascii="CG Times" w:hAnsi="CG Times"/>
        </w:rPr>
        <w:t>5</w:t>
      </w:r>
      <w:r w:rsidRPr="00E45F6A">
        <w:rPr>
          <w:rFonts w:ascii="CG Times" w:hAnsi="CG Times"/>
        </w:rPr>
        <w:t>.20</w:t>
      </w:r>
      <w:r>
        <w:rPr>
          <w:rFonts w:ascii="CG Times" w:hAnsi="CG Times"/>
        </w:rPr>
        <w:t>24</w:t>
      </w:r>
      <w:r w:rsidRPr="00044261">
        <w:rPr>
          <w:rFonts w:ascii="CG Times" w:hAnsi="CG Times"/>
        </w:rPr>
        <w:t xml:space="preserve"> compreso, i seguenti posti in favore dei figli dei dipendenti della Consob:</w:t>
      </w:r>
    </w:p>
    <w:p w14:paraId="0244BA9D" w14:textId="77777777" w:rsidR="004F54A4" w:rsidRPr="00044261" w:rsidRDefault="004F54A4" w:rsidP="004F54A4">
      <w:pPr>
        <w:numPr>
          <w:ilvl w:val="0"/>
          <w:numId w:val="3"/>
        </w:numPr>
        <w:jc w:val="both"/>
        <w:rPr>
          <w:rFonts w:ascii="CG Times" w:hAnsi="CG Times"/>
        </w:rPr>
      </w:pPr>
      <w:r>
        <w:rPr>
          <w:rFonts w:ascii="CG Times" w:hAnsi="CG Times"/>
        </w:rPr>
        <w:t>X</w:t>
      </w:r>
      <w:r w:rsidRPr="00044261">
        <w:rPr>
          <w:rFonts w:ascii="CG Times" w:hAnsi="CG Times"/>
        </w:rPr>
        <w:t xml:space="preserve"> per il turno 8,00-13,00;</w:t>
      </w:r>
    </w:p>
    <w:p w14:paraId="21B7DC79" w14:textId="77777777" w:rsidR="004F54A4" w:rsidRPr="00044261" w:rsidRDefault="004F54A4" w:rsidP="004F54A4">
      <w:pPr>
        <w:numPr>
          <w:ilvl w:val="0"/>
          <w:numId w:val="3"/>
        </w:numPr>
        <w:jc w:val="both"/>
        <w:rPr>
          <w:rFonts w:ascii="CG Times" w:hAnsi="CG Times"/>
        </w:rPr>
      </w:pPr>
      <w:r>
        <w:rPr>
          <w:rFonts w:ascii="CG Times" w:hAnsi="CG Times"/>
        </w:rPr>
        <w:t xml:space="preserve">X </w:t>
      </w:r>
      <w:r w:rsidRPr="00044261">
        <w:rPr>
          <w:rFonts w:ascii="CG Times" w:hAnsi="CG Times"/>
        </w:rPr>
        <w:t>per il turno 8,00-16,30;</w:t>
      </w:r>
    </w:p>
    <w:p w14:paraId="2591D3B8" w14:textId="77777777" w:rsidR="004F54A4" w:rsidRPr="00105D20" w:rsidRDefault="004F54A4" w:rsidP="004F54A4">
      <w:pPr>
        <w:numPr>
          <w:ilvl w:val="0"/>
          <w:numId w:val="3"/>
        </w:numPr>
        <w:jc w:val="both"/>
        <w:rPr>
          <w:rFonts w:ascii="CG Times" w:hAnsi="CG Times"/>
        </w:rPr>
      </w:pPr>
      <w:r>
        <w:rPr>
          <w:rFonts w:ascii="CG Times" w:hAnsi="CG Times"/>
        </w:rPr>
        <w:t xml:space="preserve">X per il </w:t>
      </w:r>
      <w:r w:rsidRPr="00044261">
        <w:rPr>
          <w:rFonts w:ascii="CG Times" w:hAnsi="CG Times"/>
        </w:rPr>
        <w:t>turno 8,00-1</w:t>
      </w:r>
      <w:r>
        <w:rPr>
          <w:rFonts w:ascii="CG Times" w:hAnsi="CG Times"/>
        </w:rPr>
        <w:t>8</w:t>
      </w:r>
      <w:r w:rsidRPr="00044261">
        <w:rPr>
          <w:rFonts w:ascii="CG Times" w:hAnsi="CG Times"/>
        </w:rPr>
        <w:t>,00.</w:t>
      </w:r>
    </w:p>
    <w:p w14:paraId="66740871" w14:textId="77777777" w:rsidR="004F54A4" w:rsidRPr="00044261" w:rsidRDefault="004F54A4" w:rsidP="004F54A4">
      <w:pPr>
        <w:ind w:left="1495"/>
        <w:jc w:val="both"/>
        <w:rPr>
          <w:rFonts w:ascii="CG Times" w:hAnsi="CG Times"/>
        </w:rPr>
      </w:pPr>
    </w:p>
    <w:p w14:paraId="0C74C5A6" w14:textId="77777777" w:rsidR="004F54A4" w:rsidRDefault="004F54A4" w:rsidP="004F54A4">
      <w:pPr>
        <w:jc w:val="both"/>
        <w:rPr>
          <w:rFonts w:ascii="CG Times" w:hAnsi="CG Times"/>
        </w:rPr>
      </w:pPr>
      <w:r w:rsidRPr="00044261">
        <w:rPr>
          <w:rFonts w:ascii="CG Times" w:hAnsi="CG Times"/>
          <w:b/>
        </w:rPr>
        <w:t>2.</w:t>
      </w:r>
      <w:r w:rsidRPr="00044261">
        <w:rPr>
          <w:rFonts w:ascii="CG Times" w:hAnsi="CG Times"/>
        </w:rPr>
        <w:t xml:space="preserve"> Entro la data del </w:t>
      </w:r>
      <w:r>
        <w:rPr>
          <w:rFonts w:ascii="CG Times" w:hAnsi="CG Times"/>
        </w:rPr>
        <w:t>31.05</w:t>
      </w:r>
      <w:r w:rsidRPr="00E45F6A">
        <w:rPr>
          <w:rFonts w:ascii="CG Times" w:hAnsi="CG Times"/>
        </w:rPr>
        <w:t>.202</w:t>
      </w:r>
      <w:r>
        <w:rPr>
          <w:rFonts w:ascii="CG Times" w:hAnsi="CG Times"/>
        </w:rPr>
        <w:t>4</w:t>
      </w:r>
      <w:r w:rsidRPr="00044261">
        <w:rPr>
          <w:rFonts w:ascii="CG Times" w:hAnsi="CG Times"/>
        </w:rPr>
        <w:t xml:space="preserve"> la </w:t>
      </w:r>
      <w:r w:rsidRPr="00D427F9">
        <w:rPr>
          <w:rFonts w:ascii="CG Times" w:hAnsi="CG Times"/>
          <w:smallCaps/>
        </w:rPr>
        <w:t>Consob</w:t>
      </w:r>
      <w:r w:rsidRPr="00044261">
        <w:rPr>
          <w:rFonts w:ascii="CG Times" w:hAnsi="CG Times"/>
        </w:rPr>
        <w:t xml:space="preserve"> fornirà all’ASILO l’elenco completo dei bambini figli di dipendenti che frequenteranno, nel corso dell’anno pedagogico 20</w:t>
      </w:r>
      <w:r>
        <w:rPr>
          <w:rFonts w:ascii="CG Times" w:hAnsi="CG Times"/>
        </w:rPr>
        <w:t>24</w:t>
      </w:r>
      <w:r w:rsidRPr="00044261">
        <w:rPr>
          <w:rFonts w:ascii="CG Times" w:hAnsi="CG Times"/>
        </w:rPr>
        <w:t>/20</w:t>
      </w:r>
      <w:r>
        <w:rPr>
          <w:rFonts w:ascii="CG Times" w:hAnsi="CG Times"/>
        </w:rPr>
        <w:t>25</w:t>
      </w:r>
      <w:r w:rsidRPr="00044261">
        <w:rPr>
          <w:rFonts w:ascii="CG Times" w:hAnsi="CG Times"/>
        </w:rPr>
        <w:t>, la struttura gestita dalla società stessa.</w:t>
      </w:r>
    </w:p>
    <w:p w14:paraId="76CF28AC" w14:textId="77777777" w:rsidR="004F54A4" w:rsidRPr="00044261" w:rsidRDefault="004F54A4" w:rsidP="004F54A4">
      <w:pPr>
        <w:jc w:val="both"/>
        <w:rPr>
          <w:rFonts w:ascii="CG Times" w:hAnsi="CG Times"/>
        </w:rPr>
      </w:pPr>
    </w:p>
    <w:p w14:paraId="0458579B" w14:textId="77777777" w:rsidR="004F54A4" w:rsidRPr="00044261" w:rsidRDefault="004F54A4" w:rsidP="004F54A4">
      <w:pPr>
        <w:jc w:val="both"/>
        <w:rPr>
          <w:rFonts w:ascii="CG Times" w:hAnsi="CG Times"/>
        </w:rPr>
      </w:pPr>
      <w:r w:rsidRPr="00044261">
        <w:rPr>
          <w:rFonts w:ascii="CG Times" w:hAnsi="CG Times"/>
          <w:b/>
        </w:rPr>
        <w:t>3.</w:t>
      </w:r>
      <w:r w:rsidRPr="00044261">
        <w:rPr>
          <w:rFonts w:ascii="CG Times" w:hAnsi="CG Times"/>
        </w:rPr>
        <w:t xml:space="preserve"> L’elenco di cui al comma precedente conterrà:</w:t>
      </w:r>
    </w:p>
    <w:p w14:paraId="4C25985E" w14:textId="77777777" w:rsidR="004F54A4" w:rsidRPr="00044261" w:rsidRDefault="004F54A4" w:rsidP="004F54A4">
      <w:pPr>
        <w:numPr>
          <w:ilvl w:val="0"/>
          <w:numId w:val="2"/>
        </w:numPr>
        <w:tabs>
          <w:tab w:val="clear" w:pos="1429"/>
        </w:tabs>
        <w:ind w:left="284" w:firstLine="0"/>
        <w:jc w:val="both"/>
        <w:rPr>
          <w:rFonts w:ascii="CG Times" w:hAnsi="CG Times"/>
        </w:rPr>
      </w:pPr>
      <w:r w:rsidRPr="00044261">
        <w:rPr>
          <w:rFonts w:ascii="CG Times" w:hAnsi="CG Times"/>
        </w:rPr>
        <w:t xml:space="preserve">i dati anagrafici completi del bambino (nome, cognome, data e luogo di nascita, codice </w:t>
      </w:r>
      <w:r>
        <w:rPr>
          <w:rFonts w:ascii="CG Times" w:hAnsi="CG Times"/>
        </w:rPr>
        <w:tab/>
      </w:r>
      <w:r w:rsidRPr="00044261">
        <w:rPr>
          <w:rFonts w:ascii="CG Times" w:hAnsi="CG Times"/>
        </w:rPr>
        <w:t>fiscale);</w:t>
      </w:r>
    </w:p>
    <w:p w14:paraId="59533DCA" w14:textId="77777777" w:rsidR="004F54A4" w:rsidRPr="00044261" w:rsidRDefault="004F54A4" w:rsidP="004F54A4">
      <w:pPr>
        <w:numPr>
          <w:ilvl w:val="0"/>
          <w:numId w:val="2"/>
        </w:numPr>
        <w:tabs>
          <w:tab w:val="clear" w:pos="1429"/>
        </w:tabs>
        <w:ind w:left="284" w:firstLine="0"/>
        <w:jc w:val="both"/>
        <w:rPr>
          <w:rFonts w:ascii="CG Times" w:hAnsi="CG Times"/>
        </w:rPr>
      </w:pPr>
      <w:r w:rsidRPr="00044261">
        <w:rPr>
          <w:rFonts w:ascii="CG Times" w:hAnsi="CG Times"/>
        </w:rPr>
        <w:t xml:space="preserve">i dati anagrafici del genitore dipendente della Consob (nome, cognome, data e luogo di </w:t>
      </w:r>
      <w:r>
        <w:rPr>
          <w:rFonts w:ascii="CG Times" w:hAnsi="CG Times"/>
        </w:rPr>
        <w:tab/>
      </w:r>
      <w:r w:rsidRPr="00044261">
        <w:rPr>
          <w:rFonts w:ascii="CG Times" w:hAnsi="CG Times"/>
        </w:rPr>
        <w:t>nascita, codice fiscale);</w:t>
      </w:r>
    </w:p>
    <w:p w14:paraId="697660F2" w14:textId="77777777" w:rsidR="004F54A4" w:rsidRDefault="004F54A4" w:rsidP="004F54A4">
      <w:pPr>
        <w:numPr>
          <w:ilvl w:val="0"/>
          <w:numId w:val="2"/>
        </w:numPr>
        <w:tabs>
          <w:tab w:val="clear" w:pos="1429"/>
        </w:tabs>
        <w:ind w:left="284" w:firstLine="0"/>
        <w:jc w:val="both"/>
        <w:rPr>
          <w:rFonts w:ascii="CG Times" w:hAnsi="CG Times"/>
        </w:rPr>
      </w:pPr>
      <w:r w:rsidRPr="00044261">
        <w:rPr>
          <w:rFonts w:ascii="CG Times" w:hAnsi="CG Times"/>
        </w:rPr>
        <w:lastRenderedPageBreak/>
        <w:t xml:space="preserve">la fascia di orario prescelta per ciascun bambino con l’indicazione dell’importo della </w:t>
      </w:r>
      <w:r>
        <w:rPr>
          <w:rFonts w:ascii="CG Times" w:hAnsi="CG Times"/>
        </w:rPr>
        <w:tab/>
      </w:r>
      <w:r w:rsidRPr="00044261">
        <w:rPr>
          <w:rFonts w:ascii="CG Times" w:hAnsi="CG Times"/>
        </w:rPr>
        <w:t>relativa retta.</w:t>
      </w:r>
    </w:p>
    <w:p w14:paraId="7D7219B3" w14:textId="77777777" w:rsidR="004F54A4" w:rsidRPr="00044261" w:rsidRDefault="004F54A4" w:rsidP="004F54A4">
      <w:pPr>
        <w:ind w:left="284"/>
        <w:jc w:val="both"/>
        <w:rPr>
          <w:rFonts w:ascii="CG Times" w:hAnsi="CG Times"/>
        </w:rPr>
      </w:pPr>
    </w:p>
    <w:p w14:paraId="1D50D68D" w14:textId="77777777" w:rsidR="004F54A4" w:rsidRDefault="004F54A4" w:rsidP="004F54A4">
      <w:pPr>
        <w:jc w:val="both"/>
        <w:rPr>
          <w:rFonts w:ascii="CG Times" w:hAnsi="CG Times"/>
        </w:rPr>
      </w:pPr>
      <w:r w:rsidRPr="00044261">
        <w:rPr>
          <w:rFonts w:ascii="CG Times" w:hAnsi="CG Times"/>
          <w:b/>
        </w:rPr>
        <w:t>4.</w:t>
      </w:r>
      <w:r w:rsidRPr="00044261">
        <w:rPr>
          <w:rFonts w:ascii="CG Times" w:hAnsi="CG Times"/>
        </w:rPr>
        <w:t xml:space="preserve"> L’ASILO si impegna a comunicare alla Consob i posti che eventualmente dovessero rendersi disponibili nel corso dell’anno pedagogico, allo scopo di ammettere alla frequenza figli di dipendenti la cui domanda sia collocata in lista di attesa o sia stata presentata nel corso dell’anno pedagogico medesimo.</w:t>
      </w:r>
    </w:p>
    <w:p w14:paraId="41438FB4" w14:textId="77777777" w:rsidR="004F54A4" w:rsidRPr="00044261" w:rsidRDefault="004F54A4" w:rsidP="004F54A4">
      <w:pPr>
        <w:jc w:val="both"/>
        <w:rPr>
          <w:rFonts w:ascii="CG Times" w:hAnsi="CG Times"/>
        </w:rPr>
      </w:pPr>
    </w:p>
    <w:p w14:paraId="57ECB3DF" w14:textId="77777777" w:rsidR="004F54A4" w:rsidRDefault="004F54A4" w:rsidP="004F54A4">
      <w:pPr>
        <w:jc w:val="both"/>
        <w:rPr>
          <w:rFonts w:ascii="CG Times" w:hAnsi="CG Times"/>
        </w:rPr>
      </w:pPr>
      <w:r w:rsidRPr="00044261">
        <w:rPr>
          <w:rFonts w:ascii="CG Times" w:hAnsi="CG Times"/>
          <w:b/>
        </w:rPr>
        <w:t>5.</w:t>
      </w:r>
      <w:r w:rsidRPr="00044261">
        <w:rPr>
          <w:rFonts w:ascii="CG Times" w:hAnsi="CG Times"/>
        </w:rPr>
        <w:t xml:space="preserve"> La Consob non assume alcun impegno circa l’effettiva copertura, in tutto o in parte, dei posti resi disponibili per il proprio personale.</w:t>
      </w:r>
    </w:p>
    <w:p w14:paraId="2EBD56CB" w14:textId="77777777" w:rsidR="004F54A4" w:rsidRDefault="004F54A4" w:rsidP="004F54A4">
      <w:pPr>
        <w:jc w:val="both"/>
        <w:rPr>
          <w:rFonts w:ascii="CG Times" w:hAnsi="CG Times"/>
        </w:rPr>
      </w:pPr>
    </w:p>
    <w:p w14:paraId="30B768FD" w14:textId="77777777" w:rsidR="004F54A4" w:rsidRPr="00044261" w:rsidRDefault="004F54A4" w:rsidP="004F54A4">
      <w:pPr>
        <w:jc w:val="both"/>
        <w:rPr>
          <w:rFonts w:ascii="CG Times" w:hAnsi="CG Times"/>
        </w:rPr>
      </w:pPr>
    </w:p>
    <w:p w14:paraId="07437114" w14:textId="77777777" w:rsidR="004F54A4" w:rsidRPr="00044261" w:rsidRDefault="004F54A4" w:rsidP="004F54A4">
      <w:pPr>
        <w:jc w:val="center"/>
        <w:rPr>
          <w:rFonts w:ascii="CG Times" w:hAnsi="CG Times"/>
          <w:b/>
        </w:rPr>
      </w:pPr>
      <w:r w:rsidRPr="00044261">
        <w:rPr>
          <w:rFonts w:ascii="CG Times" w:hAnsi="CG Times"/>
          <w:b/>
        </w:rPr>
        <w:t>Articolo 2</w:t>
      </w:r>
    </w:p>
    <w:p w14:paraId="4155C476" w14:textId="77777777" w:rsidR="004F54A4" w:rsidRDefault="004F54A4" w:rsidP="004F54A4">
      <w:pPr>
        <w:jc w:val="center"/>
        <w:rPr>
          <w:rFonts w:ascii="CG Times" w:hAnsi="CG Times"/>
          <w:b/>
          <w:i/>
        </w:rPr>
      </w:pPr>
      <w:r w:rsidRPr="00044261">
        <w:rPr>
          <w:rFonts w:ascii="CG Times" w:hAnsi="CG Times"/>
          <w:b/>
          <w:i/>
        </w:rPr>
        <w:t>Durata della Convenzione</w:t>
      </w:r>
    </w:p>
    <w:p w14:paraId="125EC58D" w14:textId="77777777" w:rsidR="004F54A4" w:rsidRPr="00044261" w:rsidRDefault="004F54A4" w:rsidP="004F54A4">
      <w:pPr>
        <w:jc w:val="center"/>
        <w:rPr>
          <w:rFonts w:ascii="CG Times" w:hAnsi="CG Times"/>
          <w:b/>
          <w:i/>
        </w:rPr>
      </w:pPr>
    </w:p>
    <w:p w14:paraId="58CD6E2A" w14:textId="77777777" w:rsidR="004F54A4" w:rsidRPr="00044261" w:rsidRDefault="004F54A4" w:rsidP="004F54A4">
      <w:pPr>
        <w:jc w:val="both"/>
        <w:rPr>
          <w:rFonts w:ascii="CG Times" w:hAnsi="CG Times"/>
        </w:rPr>
      </w:pPr>
      <w:r w:rsidRPr="00044261">
        <w:rPr>
          <w:rFonts w:ascii="CG Times" w:hAnsi="CG Times"/>
        </w:rPr>
        <w:t xml:space="preserve">La presente </w:t>
      </w:r>
      <w:r>
        <w:rPr>
          <w:rFonts w:ascii="CG Times" w:hAnsi="CG Times"/>
        </w:rPr>
        <w:t>C</w:t>
      </w:r>
      <w:r w:rsidRPr="00044261">
        <w:rPr>
          <w:rFonts w:ascii="CG Times" w:hAnsi="CG Times"/>
        </w:rPr>
        <w:t xml:space="preserve">onvenzione ha durata </w:t>
      </w:r>
      <w:r>
        <w:rPr>
          <w:rFonts w:ascii="CG Times" w:hAnsi="CG Times"/>
        </w:rPr>
        <w:t xml:space="preserve">per l’intero anno pedagogico 2024/2025 </w:t>
      </w:r>
      <w:r w:rsidRPr="00044261">
        <w:rPr>
          <w:rFonts w:ascii="CG Times" w:hAnsi="CG Times"/>
        </w:rPr>
        <w:t>e non si rinnoverà tacitamente alla scadenza.</w:t>
      </w:r>
    </w:p>
    <w:p w14:paraId="5C082715" w14:textId="77777777" w:rsidR="004F54A4" w:rsidRDefault="004F54A4" w:rsidP="004F54A4">
      <w:pPr>
        <w:jc w:val="center"/>
        <w:rPr>
          <w:rFonts w:ascii="CG Times" w:hAnsi="CG Times"/>
          <w:b/>
        </w:rPr>
      </w:pPr>
    </w:p>
    <w:p w14:paraId="3FD04B10" w14:textId="77777777" w:rsidR="004F54A4" w:rsidRDefault="004F54A4" w:rsidP="004F54A4">
      <w:pPr>
        <w:jc w:val="center"/>
        <w:rPr>
          <w:rFonts w:ascii="CG Times" w:hAnsi="CG Times"/>
          <w:b/>
        </w:rPr>
      </w:pPr>
    </w:p>
    <w:p w14:paraId="34DC7703" w14:textId="77777777" w:rsidR="004F54A4" w:rsidRPr="00044261" w:rsidRDefault="004F54A4" w:rsidP="004F54A4">
      <w:pPr>
        <w:jc w:val="center"/>
        <w:rPr>
          <w:rFonts w:ascii="CG Times" w:hAnsi="CG Times"/>
          <w:b/>
        </w:rPr>
      </w:pPr>
      <w:r w:rsidRPr="00044261">
        <w:rPr>
          <w:rFonts w:ascii="CG Times" w:hAnsi="CG Times"/>
          <w:b/>
        </w:rPr>
        <w:t>Articolo 3</w:t>
      </w:r>
    </w:p>
    <w:p w14:paraId="08CE6B89" w14:textId="77777777" w:rsidR="004F54A4" w:rsidRDefault="004F54A4" w:rsidP="004F54A4">
      <w:pPr>
        <w:jc w:val="center"/>
        <w:rPr>
          <w:rFonts w:ascii="CG Times" w:hAnsi="CG Times"/>
          <w:b/>
          <w:i/>
        </w:rPr>
      </w:pPr>
      <w:r w:rsidRPr="00044261">
        <w:rPr>
          <w:rFonts w:ascii="CG Times" w:hAnsi="CG Times"/>
          <w:b/>
          <w:i/>
        </w:rPr>
        <w:t>Contributo a carico della Consob</w:t>
      </w:r>
    </w:p>
    <w:p w14:paraId="72001825" w14:textId="77777777" w:rsidR="004F54A4" w:rsidRPr="00044261" w:rsidRDefault="004F54A4" w:rsidP="004F54A4">
      <w:pPr>
        <w:jc w:val="center"/>
        <w:rPr>
          <w:rFonts w:ascii="CG Times" w:hAnsi="CG Times"/>
          <w:b/>
          <w:i/>
        </w:rPr>
      </w:pPr>
    </w:p>
    <w:p w14:paraId="08AB382F" w14:textId="77777777" w:rsidR="004F54A4" w:rsidRPr="00044261" w:rsidRDefault="004F54A4" w:rsidP="004F54A4">
      <w:pPr>
        <w:jc w:val="both"/>
        <w:rPr>
          <w:rFonts w:ascii="CG Times" w:hAnsi="CG Times"/>
        </w:rPr>
      </w:pPr>
      <w:r w:rsidRPr="00044261">
        <w:rPr>
          <w:rFonts w:ascii="CG Times" w:hAnsi="CG Times"/>
          <w:b/>
        </w:rPr>
        <w:t>1.</w:t>
      </w:r>
      <w:r w:rsidRPr="00044261">
        <w:rPr>
          <w:rFonts w:ascii="CG Times" w:hAnsi="CG Times"/>
        </w:rPr>
        <w:t xml:space="preserve"> Per l’anno pedagogico </w:t>
      </w:r>
      <w:r>
        <w:rPr>
          <w:rFonts w:ascii="CG Times" w:hAnsi="CG Times"/>
        </w:rPr>
        <w:t xml:space="preserve">2024/2025 </w:t>
      </w:r>
      <w:r w:rsidRPr="00044261">
        <w:rPr>
          <w:rFonts w:ascii="CG Times" w:hAnsi="CG Times"/>
        </w:rPr>
        <w:t>la Consob corrisponderà all’ASILO - a titolo di contributo a proprio carico per la frequenza della struttura gestita dall’ASILO da parte di ciascuno dei bambini figli di propri dipendenti di cui al precedente articolo – quanto segue:</w:t>
      </w:r>
    </w:p>
    <w:p w14:paraId="2B97168D" w14:textId="77777777" w:rsidR="004F54A4" w:rsidRPr="00044261" w:rsidRDefault="004F54A4" w:rsidP="004F54A4">
      <w:pPr>
        <w:numPr>
          <w:ilvl w:val="0"/>
          <w:numId w:val="4"/>
        </w:numPr>
        <w:jc w:val="both"/>
        <w:rPr>
          <w:rFonts w:ascii="CG Times" w:hAnsi="CG Times"/>
        </w:rPr>
      </w:pPr>
      <w:r w:rsidRPr="00044261">
        <w:rPr>
          <w:rFonts w:ascii="CG Times" w:hAnsi="CG Times"/>
        </w:rPr>
        <w:t xml:space="preserve">un importo pari all’80% della retta mensile e comunque non superiore ad </w:t>
      </w:r>
      <w:r w:rsidRPr="00044261">
        <w:t>€</w:t>
      </w:r>
      <w:r w:rsidRPr="00044261">
        <w:rPr>
          <w:rFonts w:ascii="CG Times" w:hAnsi="CG Times"/>
        </w:rPr>
        <w:t xml:space="preserve"> 410,00, per il turno dalle ore 8:00 alle ore 13:00;</w:t>
      </w:r>
    </w:p>
    <w:p w14:paraId="5E48F0E5" w14:textId="77777777" w:rsidR="004F54A4" w:rsidRPr="00044261" w:rsidRDefault="004F54A4" w:rsidP="004F54A4">
      <w:pPr>
        <w:numPr>
          <w:ilvl w:val="0"/>
          <w:numId w:val="4"/>
        </w:numPr>
        <w:jc w:val="both"/>
        <w:rPr>
          <w:rFonts w:ascii="CG Times" w:hAnsi="CG Times"/>
        </w:rPr>
      </w:pPr>
      <w:r w:rsidRPr="00044261">
        <w:rPr>
          <w:rFonts w:ascii="CG Times" w:hAnsi="CG Times"/>
        </w:rPr>
        <w:t xml:space="preserve">un importo pari all’80% della retta mensile e comunque non superiore ad </w:t>
      </w:r>
      <w:r w:rsidRPr="00044261">
        <w:t>€</w:t>
      </w:r>
      <w:r w:rsidRPr="00044261">
        <w:rPr>
          <w:rFonts w:ascii="CG Times" w:hAnsi="CG Times"/>
        </w:rPr>
        <w:t xml:space="preserve"> 410,00, per il turno dalle ore 8:00 alle ore 16:30;</w:t>
      </w:r>
    </w:p>
    <w:p w14:paraId="2F4E5A95" w14:textId="77777777" w:rsidR="004F54A4" w:rsidRPr="00044261" w:rsidRDefault="004F54A4" w:rsidP="004F54A4">
      <w:pPr>
        <w:numPr>
          <w:ilvl w:val="0"/>
          <w:numId w:val="4"/>
        </w:numPr>
        <w:jc w:val="both"/>
        <w:rPr>
          <w:rFonts w:ascii="CG Times" w:hAnsi="CG Times"/>
        </w:rPr>
      </w:pPr>
      <w:r w:rsidRPr="00044261">
        <w:rPr>
          <w:rFonts w:ascii="CG Times" w:hAnsi="CG Times"/>
        </w:rPr>
        <w:t xml:space="preserve">un importo pari all’80% della retta mensile e comunque non superiore ad </w:t>
      </w:r>
      <w:r w:rsidRPr="00044261">
        <w:t>€</w:t>
      </w:r>
      <w:r w:rsidRPr="00044261">
        <w:rPr>
          <w:rFonts w:ascii="CG Times" w:hAnsi="CG Times"/>
        </w:rPr>
        <w:t xml:space="preserve"> 410,00, per il turno dalle ore 8:00 alle ore 18:00;</w:t>
      </w:r>
    </w:p>
    <w:p w14:paraId="6BF5D45A" w14:textId="77777777" w:rsidR="004F54A4" w:rsidRDefault="004F54A4" w:rsidP="004F54A4">
      <w:pPr>
        <w:numPr>
          <w:ilvl w:val="0"/>
          <w:numId w:val="4"/>
        </w:numPr>
        <w:jc w:val="both"/>
        <w:rPr>
          <w:rFonts w:ascii="CG Times" w:hAnsi="CG Times"/>
        </w:rPr>
      </w:pPr>
      <w:r>
        <w:rPr>
          <w:rFonts w:ascii="CG Times" w:hAnsi="CG Times"/>
        </w:rPr>
        <w:t>u</w:t>
      </w:r>
      <w:r w:rsidRPr="00044261">
        <w:rPr>
          <w:rFonts w:ascii="CG Times" w:hAnsi="CG Times"/>
        </w:rPr>
        <w:t>n importo pari all’80% della quota di iscrizione annuale (</w:t>
      </w:r>
      <w:r w:rsidRPr="00044261">
        <w:rPr>
          <w:rFonts w:ascii="CG Times" w:hAnsi="CG Times"/>
          <w:i/>
        </w:rPr>
        <w:t>una tantum</w:t>
      </w:r>
      <w:r w:rsidRPr="00044261">
        <w:rPr>
          <w:rFonts w:ascii="CG Times" w:hAnsi="CG Times"/>
        </w:rPr>
        <w:t xml:space="preserve">) e comunque non superiore ad </w:t>
      </w:r>
      <w:r w:rsidRPr="00044261">
        <w:t>€</w:t>
      </w:r>
      <w:r w:rsidRPr="00044261">
        <w:rPr>
          <w:rFonts w:ascii="CG Times" w:hAnsi="CG Times"/>
        </w:rPr>
        <w:t xml:space="preserve"> 410,00.</w:t>
      </w:r>
    </w:p>
    <w:p w14:paraId="50E072CF" w14:textId="77777777" w:rsidR="004F54A4" w:rsidRPr="00044261" w:rsidRDefault="004F54A4" w:rsidP="004F54A4">
      <w:pPr>
        <w:ind w:left="720"/>
        <w:jc w:val="both"/>
        <w:rPr>
          <w:rFonts w:ascii="CG Times" w:hAnsi="CG Times"/>
        </w:rPr>
      </w:pPr>
    </w:p>
    <w:p w14:paraId="4DA1619D" w14:textId="77777777" w:rsidR="004F54A4" w:rsidRDefault="004F54A4" w:rsidP="004F54A4">
      <w:pPr>
        <w:jc w:val="both"/>
        <w:rPr>
          <w:rFonts w:ascii="CG Times" w:hAnsi="CG Times"/>
        </w:rPr>
      </w:pPr>
      <w:r w:rsidRPr="00044261">
        <w:rPr>
          <w:rFonts w:ascii="CG Times" w:hAnsi="CG Times"/>
          <w:b/>
        </w:rPr>
        <w:t>2.</w:t>
      </w:r>
      <w:r w:rsidRPr="00044261">
        <w:rPr>
          <w:rFonts w:ascii="CG Times" w:hAnsi="CG Times"/>
        </w:rPr>
        <w:t xml:space="preserve"> La quota residua derivante dalla differenza tra la retta mensile praticata dall’ASILO per ciascun turno ed il contributo corrisposto dalla Consob, nonché la quota residua derivante dalla differenza tra la quota di iscrizione praticata dall’ASILO e il contributo corrisposto dalla CONSOB</w:t>
      </w:r>
      <w:r>
        <w:rPr>
          <w:rFonts w:ascii="CG Times" w:hAnsi="CG Times"/>
        </w:rPr>
        <w:t>,</w:t>
      </w:r>
      <w:r w:rsidRPr="00044261">
        <w:rPr>
          <w:rFonts w:ascii="CG Times" w:hAnsi="CG Times"/>
        </w:rPr>
        <w:t xml:space="preserve"> sarà a carico esclusivo del dipendente fruitore del servizio.</w:t>
      </w:r>
    </w:p>
    <w:p w14:paraId="432AABE3" w14:textId="77777777" w:rsidR="004F54A4" w:rsidRDefault="004F54A4" w:rsidP="004F54A4">
      <w:pPr>
        <w:jc w:val="both"/>
        <w:rPr>
          <w:rFonts w:ascii="CG Times" w:hAnsi="CG Times"/>
        </w:rPr>
      </w:pPr>
    </w:p>
    <w:p w14:paraId="5710F3DD" w14:textId="77777777" w:rsidR="004F54A4" w:rsidRPr="00044261" w:rsidRDefault="004F54A4" w:rsidP="004F54A4">
      <w:pPr>
        <w:jc w:val="center"/>
        <w:rPr>
          <w:rFonts w:ascii="CG Times" w:hAnsi="CG Times"/>
          <w:b/>
        </w:rPr>
      </w:pPr>
      <w:r w:rsidRPr="00044261">
        <w:rPr>
          <w:rFonts w:ascii="CG Times" w:hAnsi="CG Times"/>
          <w:b/>
        </w:rPr>
        <w:t>Articolo 4</w:t>
      </w:r>
    </w:p>
    <w:p w14:paraId="40683B4E" w14:textId="77777777" w:rsidR="004F54A4" w:rsidRDefault="004F54A4" w:rsidP="004F54A4">
      <w:pPr>
        <w:jc w:val="center"/>
        <w:rPr>
          <w:rFonts w:ascii="CG Times" w:hAnsi="CG Times"/>
          <w:b/>
          <w:i/>
        </w:rPr>
      </w:pPr>
      <w:r w:rsidRPr="00044261">
        <w:rPr>
          <w:rFonts w:ascii="CG Times" w:hAnsi="CG Times"/>
          <w:b/>
          <w:i/>
        </w:rPr>
        <w:t>Pagamenti della quota a carico della Consob e penali</w:t>
      </w:r>
    </w:p>
    <w:p w14:paraId="79B7E6E4" w14:textId="77777777" w:rsidR="004F54A4" w:rsidRPr="00044261" w:rsidRDefault="004F54A4" w:rsidP="004F54A4">
      <w:pPr>
        <w:jc w:val="center"/>
        <w:rPr>
          <w:rFonts w:ascii="CG Times" w:hAnsi="CG Times"/>
          <w:b/>
          <w:i/>
        </w:rPr>
      </w:pPr>
    </w:p>
    <w:p w14:paraId="1F21A494" w14:textId="77777777" w:rsidR="004F54A4" w:rsidRDefault="004F54A4" w:rsidP="004F54A4">
      <w:pPr>
        <w:jc w:val="both"/>
        <w:rPr>
          <w:rFonts w:ascii="CG Times" w:hAnsi="CG Times"/>
        </w:rPr>
      </w:pPr>
      <w:r w:rsidRPr="00BE0A1E">
        <w:rPr>
          <w:rFonts w:ascii="CG Times" w:hAnsi="CG Times"/>
          <w:b/>
        </w:rPr>
        <w:t>1.</w:t>
      </w:r>
      <w:r>
        <w:rPr>
          <w:rFonts w:ascii="CG Times" w:hAnsi="CG Times"/>
        </w:rPr>
        <w:t xml:space="preserve"> </w:t>
      </w:r>
      <w:r w:rsidRPr="00044261">
        <w:rPr>
          <w:rFonts w:ascii="CG Times" w:hAnsi="CG Times"/>
        </w:rPr>
        <w:t>Il pagamento della quota di iscrizione annuale a carico della C</w:t>
      </w:r>
      <w:r>
        <w:rPr>
          <w:rFonts w:ascii="CG Times" w:hAnsi="CG Times"/>
        </w:rPr>
        <w:t>onsob</w:t>
      </w:r>
      <w:r w:rsidRPr="00044261">
        <w:rPr>
          <w:rFonts w:ascii="CG Times" w:hAnsi="CG Times"/>
        </w:rPr>
        <w:t xml:space="preserve"> sarà effettuato dalla C</w:t>
      </w:r>
      <w:r>
        <w:rPr>
          <w:rFonts w:ascii="CG Times" w:hAnsi="CG Times"/>
        </w:rPr>
        <w:t>onsob</w:t>
      </w:r>
      <w:r w:rsidRPr="00044261">
        <w:rPr>
          <w:rFonts w:ascii="CG Times" w:hAnsi="CG Times"/>
        </w:rPr>
        <w:t xml:space="preserve"> stessa, a mezzo bonifico bancario, a fronte di regolar</w:t>
      </w:r>
      <w:r>
        <w:rPr>
          <w:rFonts w:ascii="CG Times" w:hAnsi="CG Times"/>
        </w:rPr>
        <w:t>e</w:t>
      </w:r>
      <w:r w:rsidRPr="00044261">
        <w:rPr>
          <w:rFonts w:ascii="CG Times" w:hAnsi="CG Times"/>
        </w:rPr>
        <w:t xml:space="preserve"> fattur</w:t>
      </w:r>
      <w:r>
        <w:rPr>
          <w:rFonts w:ascii="CG Times" w:hAnsi="CG Times"/>
        </w:rPr>
        <w:t>a elettronica intestata</w:t>
      </w:r>
      <w:r w:rsidRPr="00044261">
        <w:rPr>
          <w:rFonts w:ascii="CG Times" w:hAnsi="CG Times"/>
        </w:rPr>
        <w:t xml:space="preserve"> alla Consob – Divisione Amministrazione, Via G.B. Martini, 3 - 00198 ROMA (codice fiscale 80204250585)</w:t>
      </w:r>
      <w:r>
        <w:rPr>
          <w:rFonts w:ascii="CG Times" w:hAnsi="CG Times"/>
        </w:rPr>
        <w:t xml:space="preserve"> </w:t>
      </w:r>
      <w:r w:rsidRPr="00044261">
        <w:rPr>
          <w:rFonts w:ascii="CG Times" w:hAnsi="CG Times"/>
        </w:rPr>
        <w:t>da emettere a seguito del perfezionamento dell’iscrizione.</w:t>
      </w:r>
    </w:p>
    <w:p w14:paraId="68B37D08" w14:textId="77777777" w:rsidR="004F54A4" w:rsidRPr="00044261" w:rsidRDefault="004F54A4" w:rsidP="004F54A4">
      <w:pPr>
        <w:jc w:val="both"/>
        <w:rPr>
          <w:rFonts w:ascii="CG Times" w:hAnsi="CG Times"/>
        </w:rPr>
      </w:pPr>
    </w:p>
    <w:p w14:paraId="48D08FBF" w14:textId="77777777" w:rsidR="004F54A4" w:rsidRDefault="004F54A4" w:rsidP="004F54A4">
      <w:pPr>
        <w:jc w:val="both"/>
        <w:rPr>
          <w:rFonts w:ascii="CG Times" w:hAnsi="CG Times"/>
        </w:rPr>
      </w:pPr>
      <w:r w:rsidRPr="00BE0A1E">
        <w:rPr>
          <w:rFonts w:ascii="CG Times" w:hAnsi="CG Times"/>
          <w:b/>
        </w:rPr>
        <w:t>2.</w:t>
      </w:r>
      <w:r>
        <w:rPr>
          <w:rFonts w:ascii="CG Times" w:hAnsi="CG Times"/>
        </w:rPr>
        <w:t xml:space="preserve"> I</w:t>
      </w:r>
      <w:r w:rsidRPr="00044261">
        <w:rPr>
          <w:rFonts w:ascii="CG Times" w:hAnsi="CG Times"/>
        </w:rPr>
        <w:t>l pagamento delle quote di retta mensile dovute sarà effettuato dalla Consob, a mezzo bonifico bancario, a fronte di regolari fatture</w:t>
      </w:r>
      <w:r>
        <w:rPr>
          <w:rFonts w:ascii="CG Times" w:hAnsi="CG Times"/>
        </w:rPr>
        <w:t xml:space="preserve"> elettroniche</w:t>
      </w:r>
      <w:r w:rsidRPr="00044261">
        <w:rPr>
          <w:rFonts w:ascii="CG Times" w:hAnsi="CG Times"/>
        </w:rPr>
        <w:t xml:space="preserve"> intestate alla Consob – Divisione Amministrazione, </w:t>
      </w:r>
      <w:r w:rsidRPr="00044261">
        <w:rPr>
          <w:rFonts w:ascii="CG Times" w:hAnsi="CG Times"/>
        </w:rPr>
        <w:lastRenderedPageBreak/>
        <w:t>Via G.B. Martini, 3 - 00198 ROMA (codice fiscale 80204250585), che potranno essere emesse, con cadenza mensile, dall’ASILO solo a seguito dell’effettuazione della relativa prestazione.</w:t>
      </w:r>
    </w:p>
    <w:p w14:paraId="04276530" w14:textId="77777777" w:rsidR="004F54A4" w:rsidRPr="00044261" w:rsidRDefault="004F54A4" w:rsidP="004F54A4">
      <w:pPr>
        <w:jc w:val="both"/>
        <w:rPr>
          <w:rFonts w:ascii="CG Times" w:hAnsi="CG Times"/>
        </w:rPr>
      </w:pPr>
    </w:p>
    <w:p w14:paraId="76618AE5" w14:textId="77777777" w:rsidR="004F54A4" w:rsidRPr="00667906" w:rsidRDefault="004F54A4" w:rsidP="004F54A4">
      <w:pPr>
        <w:jc w:val="both"/>
        <w:rPr>
          <w:rFonts w:ascii="CG Times" w:hAnsi="CG Times"/>
        </w:rPr>
      </w:pPr>
      <w:r w:rsidRPr="00BE0A1E">
        <w:rPr>
          <w:rFonts w:ascii="CG Times" w:hAnsi="CG Times"/>
          <w:b/>
        </w:rPr>
        <w:t>3.</w:t>
      </w:r>
      <w:r>
        <w:rPr>
          <w:rFonts w:ascii="CG Times" w:hAnsi="CG Times"/>
        </w:rPr>
        <w:t xml:space="preserve"> </w:t>
      </w:r>
      <w:r w:rsidRPr="00044261">
        <w:rPr>
          <w:rFonts w:ascii="CG Times" w:hAnsi="CG Times"/>
        </w:rPr>
        <w:t>Il mandato di pagamento sarà emesso entro 30 giorni dalla data di ricevimento della fattura stessa, subordinatamente alla verifica della regolarità della prestazione</w:t>
      </w:r>
      <w:r>
        <w:rPr>
          <w:rFonts w:ascii="CG Times" w:hAnsi="CG Times"/>
        </w:rPr>
        <w:t>,</w:t>
      </w:r>
      <w:r w:rsidRPr="00E0799E">
        <w:rPr>
          <w:rFonts w:ascii="CG Times" w:hAnsi="CG Times"/>
        </w:rPr>
        <w:t xml:space="preserve"> nonché alla verifica della regolarità contributiva </w:t>
      </w:r>
      <w:r>
        <w:rPr>
          <w:rFonts w:ascii="CG Times" w:hAnsi="CG Times"/>
        </w:rPr>
        <w:t>della Società</w:t>
      </w:r>
      <w:r w:rsidRPr="00E0799E">
        <w:rPr>
          <w:rFonts w:ascii="CG Times" w:hAnsi="CG Times"/>
        </w:rPr>
        <w:t>, sulla base delle risultanze del documento unico di regolarità contributiva (DURC).</w:t>
      </w:r>
      <w:r>
        <w:rPr>
          <w:rFonts w:ascii="CG Times" w:hAnsi="CG Times"/>
        </w:rPr>
        <w:t xml:space="preserve"> Si applica l’art. 11 comma 6 del d.lgs. 36/2023.</w:t>
      </w:r>
    </w:p>
    <w:p w14:paraId="171A76B2" w14:textId="77777777" w:rsidR="004F54A4" w:rsidRPr="005F5AD6" w:rsidRDefault="004F54A4" w:rsidP="004F54A4">
      <w:pPr>
        <w:jc w:val="both"/>
        <w:rPr>
          <w:rFonts w:ascii="CG Times" w:hAnsi="CG Times"/>
        </w:rPr>
      </w:pPr>
      <w:r w:rsidRPr="00667906">
        <w:rPr>
          <w:rFonts w:ascii="CG Times" w:hAnsi="CG Times"/>
          <w:b/>
        </w:rPr>
        <w:t>4.</w:t>
      </w:r>
      <w:r w:rsidRPr="00667906">
        <w:rPr>
          <w:rFonts w:ascii="CG Times" w:hAnsi="CG Times"/>
        </w:rPr>
        <w:t xml:space="preserve"> Ai sensi dell’articolo 3 della L. 136/2010, come modificato dalla L. 217/2010, i pagamenti saranno soggetti agli obblighi di tracciabilità dei flussi finanziari. In particolare, l’ASILO sarà tenuto a comunicare previamente alla CONSOB gli estremi identificativi del conto corrente dedicato – anche in via non esclusiva – alle commesse pubbliche entro 7 (sette) giorni dalla sua accensione o, nel caso di conti correnti già esistenti, dalla prima utilizzazione in operazioni finanziarie relative ad una commessa pubblica, nonché, nello stesso termine, le generalità ed il codice fiscale delle persone delegate ad operare su tali conti.</w:t>
      </w:r>
    </w:p>
    <w:p w14:paraId="6D4835BF" w14:textId="77777777" w:rsidR="004F54A4" w:rsidRPr="00044261" w:rsidRDefault="004F54A4" w:rsidP="004F54A4">
      <w:pPr>
        <w:jc w:val="both"/>
        <w:rPr>
          <w:rFonts w:ascii="CG Times" w:hAnsi="CG Times"/>
        </w:rPr>
      </w:pPr>
    </w:p>
    <w:p w14:paraId="0642CB3D" w14:textId="77777777" w:rsidR="004F54A4" w:rsidRPr="005E06FF" w:rsidRDefault="004F54A4" w:rsidP="004F54A4">
      <w:pPr>
        <w:jc w:val="both"/>
        <w:rPr>
          <w:rFonts w:ascii="CG Times" w:hAnsi="CG Times"/>
        </w:rPr>
      </w:pPr>
      <w:r w:rsidRPr="00BE0A1E">
        <w:rPr>
          <w:rFonts w:ascii="CG Times" w:hAnsi="CG Times"/>
          <w:b/>
        </w:rPr>
        <w:t>5.</w:t>
      </w:r>
      <w:r>
        <w:rPr>
          <w:rFonts w:ascii="CG Times" w:hAnsi="CG Times"/>
          <w:b/>
        </w:rPr>
        <w:t xml:space="preserve"> Si fa presente che la CONSOB accetta esclusivamente fatture elettroniche. </w:t>
      </w:r>
      <w:r w:rsidRPr="005E06FF">
        <w:rPr>
          <w:rFonts w:ascii="CG Times" w:hAnsi="CG Times"/>
        </w:rPr>
        <w:t>Nell</w:t>
      </w:r>
      <w:r>
        <w:rPr>
          <w:rFonts w:ascii="CG Times" w:hAnsi="CG Times"/>
        </w:rPr>
        <w:t>e</w:t>
      </w:r>
      <w:r w:rsidRPr="005E06FF">
        <w:rPr>
          <w:rFonts w:ascii="CG Times" w:hAnsi="CG Times"/>
        </w:rPr>
        <w:t xml:space="preserve"> </w:t>
      </w:r>
      <w:r w:rsidRPr="005F5AD6">
        <w:rPr>
          <w:rFonts w:ascii="CG Times" w:hAnsi="CG Times"/>
          <w:b/>
          <w:u w:val="single"/>
        </w:rPr>
        <w:t>fattur</w:t>
      </w:r>
      <w:r>
        <w:rPr>
          <w:rFonts w:ascii="CG Times" w:hAnsi="CG Times"/>
          <w:b/>
          <w:u w:val="single"/>
        </w:rPr>
        <w:t>e</w:t>
      </w:r>
      <w:r w:rsidRPr="005F5AD6">
        <w:rPr>
          <w:rFonts w:ascii="CG Times" w:hAnsi="CG Times"/>
          <w:b/>
          <w:u w:val="single"/>
        </w:rPr>
        <w:t xml:space="preserve"> elettronic</w:t>
      </w:r>
      <w:r>
        <w:rPr>
          <w:rFonts w:ascii="CG Times" w:hAnsi="CG Times"/>
          <w:b/>
          <w:u w:val="single"/>
        </w:rPr>
        <w:t>he</w:t>
      </w:r>
      <w:r w:rsidRPr="005E06FF">
        <w:rPr>
          <w:rFonts w:ascii="CG Times" w:hAnsi="CG Times"/>
        </w:rPr>
        <w:t>, da emettere con cadenza mensile posticipata, dovranno essere inseriti i seguenti dati:</w:t>
      </w:r>
    </w:p>
    <w:p w14:paraId="4B7B9789" w14:textId="77777777" w:rsidR="004F54A4" w:rsidRPr="005E06FF" w:rsidRDefault="004F54A4" w:rsidP="004F54A4">
      <w:pPr>
        <w:pStyle w:val="Paragrafoelenco"/>
        <w:numPr>
          <w:ilvl w:val="0"/>
          <w:numId w:val="4"/>
        </w:numPr>
        <w:jc w:val="both"/>
        <w:rPr>
          <w:rFonts w:ascii="CG Times" w:hAnsi="CG Times"/>
        </w:rPr>
      </w:pPr>
      <w:r w:rsidRPr="005E06FF">
        <w:rPr>
          <w:rFonts w:ascii="CG Times" w:hAnsi="CG Times"/>
        </w:rPr>
        <w:t xml:space="preserve">cod. Ufficio </w:t>
      </w:r>
      <w:r w:rsidRPr="005E06FF">
        <w:rPr>
          <w:rFonts w:ascii="CG Times" w:hAnsi="CG Times"/>
          <w:b/>
        </w:rPr>
        <w:t>UF342U</w:t>
      </w:r>
      <w:r w:rsidRPr="005E06FF">
        <w:rPr>
          <w:rFonts w:ascii="CG Times" w:hAnsi="CG Times"/>
        </w:rPr>
        <w:t>;</w:t>
      </w:r>
    </w:p>
    <w:p w14:paraId="5F713B55" w14:textId="77777777" w:rsidR="004F54A4" w:rsidRPr="005E06FF" w:rsidRDefault="004F54A4" w:rsidP="004F54A4">
      <w:pPr>
        <w:pStyle w:val="Paragrafoelenco"/>
        <w:numPr>
          <w:ilvl w:val="0"/>
          <w:numId w:val="4"/>
        </w:numPr>
        <w:jc w:val="both"/>
        <w:rPr>
          <w:rFonts w:ascii="CG Times" w:hAnsi="CG Times"/>
        </w:rPr>
      </w:pPr>
      <w:r w:rsidRPr="005E06FF">
        <w:rPr>
          <w:rFonts w:ascii="CG Times" w:hAnsi="CG Times"/>
        </w:rPr>
        <w:t xml:space="preserve">CONSOB – Commissione Nazionale per le Società e la Borsa – Divisione Amministrazione – Ufficio Amministrazione e Contratti Roma – </w:t>
      </w:r>
      <w:r w:rsidRPr="005E06FF">
        <w:rPr>
          <w:rFonts w:ascii="CG Times" w:hAnsi="CG Times"/>
          <w:b/>
        </w:rPr>
        <w:t>C.F. 80204250585</w:t>
      </w:r>
      <w:r>
        <w:rPr>
          <w:rFonts w:ascii="CG Times" w:hAnsi="CG Times"/>
        </w:rPr>
        <w:t xml:space="preserve">, </w:t>
      </w:r>
      <w:r>
        <w:rPr>
          <w:rFonts w:ascii="CG Times" w:hAnsi="CG Times"/>
          <w:b/>
        </w:rPr>
        <w:t>codice</w:t>
      </w:r>
      <w:r w:rsidRPr="005E06FF">
        <w:rPr>
          <w:rFonts w:ascii="CG Times" w:hAnsi="CG Times"/>
          <w:b/>
        </w:rPr>
        <w:t xml:space="preserve"> CIG </w:t>
      </w:r>
      <w:r w:rsidRPr="005E06FF">
        <w:rPr>
          <w:rFonts w:ascii="CG Times" w:hAnsi="CG Times"/>
        </w:rPr>
        <w:t>e</w:t>
      </w:r>
      <w:r w:rsidRPr="005E06FF">
        <w:rPr>
          <w:rFonts w:ascii="CG Times" w:hAnsi="CG Times"/>
          <w:b/>
        </w:rPr>
        <w:t xml:space="preserve"> N</w:t>
      </w:r>
      <w:r>
        <w:rPr>
          <w:rFonts w:ascii="CG Times" w:hAnsi="CG Times"/>
          <w:b/>
        </w:rPr>
        <w:t>umero</w:t>
      </w:r>
      <w:r w:rsidRPr="005E06FF">
        <w:rPr>
          <w:rFonts w:ascii="CG Times" w:hAnsi="CG Times"/>
          <w:b/>
        </w:rPr>
        <w:t xml:space="preserve"> P.O.</w:t>
      </w:r>
      <w:r>
        <w:rPr>
          <w:rFonts w:ascii="CG Times" w:hAnsi="CG Times"/>
        </w:rPr>
        <w:t xml:space="preserve"> che saranno definiti e comunicati all’esito del perfezionamento delle iscrizioni dei figli dei dipendenti aventi diritto.</w:t>
      </w:r>
    </w:p>
    <w:p w14:paraId="15FE208C" w14:textId="77777777" w:rsidR="004F54A4" w:rsidRPr="00CB24F3" w:rsidRDefault="004F54A4" w:rsidP="004F54A4">
      <w:pPr>
        <w:jc w:val="both"/>
        <w:rPr>
          <w:rFonts w:ascii="CG Times" w:hAnsi="CG Times"/>
        </w:rPr>
      </w:pPr>
      <w:r w:rsidRPr="00CB24F3">
        <w:rPr>
          <w:rFonts w:ascii="CG Times" w:hAnsi="CG Times"/>
        </w:rPr>
        <w:t>La fattura non sarà mandata in pagamento e la sua ricezione non sarà idonea a far decorrere il predetto termine, qualora non risponda alle prescrizioni normative o non riporti i dati necessari per identificare le prestazioni eseguite, nonché le coordinate bancarie complete.</w:t>
      </w:r>
    </w:p>
    <w:p w14:paraId="51334737" w14:textId="77777777" w:rsidR="004F54A4" w:rsidRPr="00CB24F3" w:rsidRDefault="004F54A4" w:rsidP="004F54A4">
      <w:pPr>
        <w:jc w:val="both"/>
        <w:rPr>
          <w:rFonts w:ascii="CG Times" w:hAnsi="CG Times"/>
        </w:rPr>
      </w:pPr>
      <w:r w:rsidRPr="00CB24F3">
        <w:rPr>
          <w:rFonts w:ascii="CG Times" w:hAnsi="CG Times"/>
        </w:rPr>
        <w:t>In particolare, si precisa che costituiranno causa di formale rifiuto delle fatture elettroniche, esercitato attraverso il Sistema di Interscambio (SDI):</w:t>
      </w:r>
    </w:p>
    <w:p w14:paraId="373FF733" w14:textId="77777777" w:rsidR="004F54A4" w:rsidRPr="00CB24F3" w:rsidRDefault="004F54A4" w:rsidP="004F54A4">
      <w:pPr>
        <w:jc w:val="both"/>
        <w:rPr>
          <w:rFonts w:ascii="CG Times" w:hAnsi="CG Times"/>
        </w:rPr>
      </w:pPr>
      <w:r w:rsidRPr="00CB24F3">
        <w:rPr>
          <w:rFonts w:ascii="CG Times" w:hAnsi="CG Times"/>
        </w:rPr>
        <w:t>a) l’emissione di una fattura per prestazioni non eseguite;</w:t>
      </w:r>
    </w:p>
    <w:p w14:paraId="2BFB40C9" w14:textId="77777777" w:rsidR="004F54A4" w:rsidRPr="00CB24F3" w:rsidRDefault="004F54A4" w:rsidP="004F54A4">
      <w:pPr>
        <w:jc w:val="both"/>
        <w:rPr>
          <w:rFonts w:ascii="CG Times" w:hAnsi="CG Times"/>
        </w:rPr>
      </w:pPr>
      <w:r w:rsidRPr="00CB24F3">
        <w:rPr>
          <w:rFonts w:ascii="CG Times" w:hAnsi="CG Times"/>
        </w:rPr>
        <w:t>b) la mancata o errata indicazione del CIG;</w:t>
      </w:r>
    </w:p>
    <w:p w14:paraId="60F13004" w14:textId="77777777" w:rsidR="004F54A4" w:rsidRPr="00CB24F3" w:rsidRDefault="004F54A4" w:rsidP="004F54A4">
      <w:pPr>
        <w:jc w:val="both"/>
        <w:rPr>
          <w:rFonts w:ascii="CG Times" w:hAnsi="CG Times"/>
        </w:rPr>
      </w:pPr>
      <w:r w:rsidRPr="00CB24F3">
        <w:rPr>
          <w:rFonts w:ascii="CG Times" w:hAnsi="CG Times"/>
        </w:rPr>
        <w:t>c) la mancata o errata indicazione di elementi in fattura per i quali è impossibile procedere alla correzione mediante le procedure di variazione previste dall’art. 26 del DPR 633/72.</w:t>
      </w:r>
    </w:p>
    <w:p w14:paraId="1FCBF0DB" w14:textId="77777777" w:rsidR="004F54A4" w:rsidRPr="00CB24F3" w:rsidRDefault="004F54A4" w:rsidP="004F54A4">
      <w:pPr>
        <w:jc w:val="both"/>
        <w:rPr>
          <w:rFonts w:ascii="CG Times" w:hAnsi="CG Times"/>
        </w:rPr>
      </w:pPr>
      <w:r w:rsidRPr="00CB24F3">
        <w:rPr>
          <w:rFonts w:ascii="CG Times" w:hAnsi="CG Times"/>
        </w:rPr>
        <w:t>Il termine per il pagamento verrà inoltre sospeso qualora la Consob comunichi (a mezzo PEC) la necessità di apportare rettifiche al documento contabile e riprenderà a decorrere dal momento in cui la stessa Consob riceverà il documento rettificato o la nota di credito corrispondente.</w:t>
      </w:r>
    </w:p>
    <w:p w14:paraId="6DE3CE82" w14:textId="77777777" w:rsidR="004F54A4" w:rsidRPr="005F5AD6" w:rsidRDefault="004F54A4" w:rsidP="004F54A4">
      <w:pPr>
        <w:jc w:val="both"/>
        <w:rPr>
          <w:rFonts w:ascii="CG Times" w:hAnsi="CG Times"/>
        </w:rPr>
      </w:pPr>
      <w:r w:rsidRPr="00CB24F3">
        <w:rPr>
          <w:rFonts w:ascii="CG Times" w:hAnsi="CG Times"/>
        </w:rPr>
        <w:t xml:space="preserve">La Consob </w:t>
      </w:r>
      <w:r w:rsidRPr="001A5D71">
        <w:rPr>
          <w:rFonts w:ascii="CG Times" w:hAnsi="CG Times"/>
          <w:b/>
          <w:bCs/>
        </w:rPr>
        <w:t xml:space="preserve">non </w:t>
      </w:r>
      <w:r w:rsidRPr="00CB24F3">
        <w:rPr>
          <w:rFonts w:ascii="CG Times" w:hAnsi="CG Times"/>
        </w:rPr>
        <w:t>è soggetta all’applicazione del meccanismo di scissione dei pagamenti disciplinato dall’art. 17-ter del DPR n. 633/1972 (Split Payment).</w:t>
      </w:r>
    </w:p>
    <w:p w14:paraId="57763FF8" w14:textId="77777777" w:rsidR="004F54A4" w:rsidRDefault="004F54A4" w:rsidP="004F54A4">
      <w:pPr>
        <w:jc w:val="both"/>
        <w:rPr>
          <w:rFonts w:ascii="CG Times" w:hAnsi="CG Times"/>
          <w:b/>
        </w:rPr>
      </w:pPr>
    </w:p>
    <w:p w14:paraId="6E80F8EA" w14:textId="77777777" w:rsidR="004F54A4" w:rsidRPr="005E06FF" w:rsidRDefault="004F54A4" w:rsidP="004F54A4">
      <w:pPr>
        <w:jc w:val="both"/>
        <w:rPr>
          <w:rFonts w:ascii="CG Times" w:hAnsi="CG Times"/>
        </w:rPr>
      </w:pPr>
      <w:r w:rsidRPr="005E06FF">
        <w:rPr>
          <w:rFonts w:ascii="CG Times" w:hAnsi="CG Times"/>
          <w:b/>
        </w:rPr>
        <w:t xml:space="preserve">6. </w:t>
      </w:r>
      <w:r w:rsidRPr="005E06FF">
        <w:rPr>
          <w:rFonts w:ascii="CG Times" w:hAnsi="CG Times"/>
        </w:rPr>
        <w:t xml:space="preserve">In caso di chiusura o inagibilità della struttura, non dipendente da causa di forza maggiore, non preventivamente comunicata al dipendente della Consob, verrà applicata una </w:t>
      </w:r>
      <w:r w:rsidRPr="001A5D71">
        <w:rPr>
          <w:rFonts w:ascii="CG Times" w:hAnsi="CG Times"/>
        </w:rPr>
        <w:t>penale pari all’1% del contributo mensile</w:t>
      </w:r>
      <w:r w:rsidRPr="005E06FF">
        <w:rPr>
          <w:rFonts w:ascii="CG Times" w:hAnsi="CG Times"/>
        </w:rPr>
        <w:t xml:space="preserve"> a carico della Consob per ogni giorno </w:t>
      </w:r>
      <w:r>
        <w:rPr>
          <w:rFonts w:ascii="CG Times" w:hAnsi="CG Times"/>
        </w:rPr>
        <w:t xml:space="preserve">di </w:t>
      </w:r>
      <w:r w:rsidRPr="005E06FF">
        <w:rPr>
          <w:rFonts w:ascii="CG Times" w:hAnsi="CG Times"/>
        </w:rPr>
        <w:t>chiusura.</w:t>
      </w:r>
    </w:p>
    <w:p w14:paraId="64DA1175" w14:textId="77777777" w:rsidR="004F54A4" w:rsidRPr="00044261" w:rsidRDefault="004F54A4" w:rsidP="004F54A4">
      <w:pPr>
        <w:jc w:val="both"/>
        <w:rPr>
          <w:rFonts w:ascii="CG Times" w:hAnsi="CG Times"/>
        </w:rPr>
      </w:pPr>
    </w:p>
    <w:p w14:paraId="1CDC9770" w14:textId="77777777" w:rsidR="004F54A4" w:rsidRDefault="004F54A4" w:rsidP="004F54A4">
      <w:pPr>
        <w:jc w:val="both"/>
        <w:rPr>
          <w:rFonts w:ascii="CG Times" w:hAnsi="CG Times"/>
        </w:rPr>
      </w:pPr>
      <w:r>
        <w:rPr>
          <w:rFonts w:ascii="CG Times" w:hAnsi="CG Times"/>
          <w:b/>
        </w:rPr>
        <w:t>7</w:t>
      </w:r>
      <w:r w:rsidRPr="00BE0A1E">
        <w:rPr>
          <w:rFonts w:ascii="CG Times" w:hAnsi="CG Times"/>
          <w:b/>
        </w:rPr>
        <w:t>.</w:t>
      </w:r>
      <w:r>
        <w:rPr>
          <w:rFonts w:ascii="CG Times" w:hAnsi="CG Times"/>
        </w:rPr>
        <w:t xml:space="preserve"> </w:t>
      </w:r>
      <w:r w:rsidRPr="00044261">
        <w:rPr>
          <w:rFonts w:ascii="CG Times" w:hAnsi="CG Times"/>
        </w:rPr>
        <w:t xml:space="preserve">In caso di inadempienza dell’obbligo di riserva dei posti indicati in sede di candidatura, si applicherà una </w:t>
      </w:r>
      <w:r w:rsidRPr="001A5D71">
        <w:rPr>
          <w:rFonts w:ascii="CG Times" w:hAnsi="CG Times"/>
        </w:rPr>
        <w:t xml:space="preserve">penale pari a </w:t>
      </w:r>
      <w:r w:rsidRPr="001A5D71">
        <w:t>€</w:t>
      </w:r>
      <w:r w:rsidRPr="001A5D71">
        <w:rPr>
          <w:rFonts w:ascii="CG Times" w:hAnsi="CG Times"/>
        </w:rPr>
        <w:t xml:space="preserve"> 500,00 per ciascun posto non conservato</w:t>
      </w:r>
      <w:r w:rsidRPr="00044261">
        <w:rPr>
          <w:rFonts w:ascii="CG Times" w:hAnsi="CG Times"/>
        </w:rPr>
        <w:t>.</w:t>
      </w:r>
    </w:p>
    <w:p w14:paraId="55AA66AC" w14:textId="77777777" w:rsidR="004F54A4" w:rsidRPr="00044261" w:rsidRDefault="004F54A4" w:rsidP="004F54A4">
      <w:pPr>
        <w:jc w:val="both"/>
        <w:rPr>
          <w:rFonts w:ascii="CG Times" w:hAnsi="CG Times"/>
        </w:rPr>
      </w:pPr>
    </w:p>
    <w:p w14:paraId="0531BD2A" w14:textId="77777777" w:rsidR="004F54A4" w:rsidRDefault="004F54A4" w:rsidP="004F54A4">
      <w:pPr>
        <w:jc w:val="both"/>
        <w:rPr>
          <w:rFonts w:ascii="CG Times" w:hAnsi="CG Times"/>
        </w:rPr>
      </w:pPr>
      <w:r>
        <w:rPr>
          <w:rFonts w:ascii="CG Times" w:hAnsi="CG Times"/>
          <w:b/>
        </w:rPr>
        <w:t>8</w:t>
      </w:r>
      <w:r w:rsidRPr="00BE0A1E">
        <w:rPr>
          <w:rFonts w:ascii="CG Times" w:hAnsi="CG Times"/>
          <w:b/>
        </w:rPr>
        <w:t>.</w:t>
      </w:r>
      <w:r>
        <w:rPr>
          <w:rFonts w:ascii="CG Times" w:hAnsi="CG Times"/>
        </w:rPr>
        <w:t xml:space="preserve"> </w:t>
      </w:r>
      <w:r w:rsidRPr="00044261">
        <w:rPr>
          <w:rFonts w:ascii="CG Times" w:hAnsi="CG Times"/>
        </w:rPr>
        <w:t xml:space="preserve">L’ammontare complessivo delle penali non potrà comunque superare il 10% (dieci per cento) </w:t>
      </w:r>
      <w:r>
        <w:rPr>
          <w:rFonts w:ascii="CG Times" w:hAnsi="CG Times"/>
        </w:rPr>
        <w:t>del controvalore massimo stimabile delle prestazioni comprese nella presente convenzione</w:t>
      </w:r>
      <w:r w:rsidRPr="00044261">
        <w:rPr>
          <w:rFonts w:ascii="CG Times" w:hAnsi="CG Times"/>
        </w:rPr>
        <w:t>. Oltre detto limite la C</w:t>
      </w:r>
      <w:r>
        <w:rPr>
          <w:rFonts w:ascii="CG Times" w:hAnsi="CG Times"/>
        </w:rPr>
        <w:t>onsob</w:t>
      </w:r>
      <w:r w:rsidRPr="00044261">
        <w:rPr>
          <w:rFonts w:ascii="CG Times" w:hAnsi="CG Times"/>
        </w:rPr>
        <w:t xml:space="preserve"> potrà procedere alla risoluzione per grave inadempimento.</w:t>
      </w:r>
    </w:p>
    <w:p w14:paraId="60329E37" w14:textId="77777777" w:rsidR="004F54A4" w:rsidRPr="00044261" w:rsidRDefault="004F54A4" w:rsidP="004F54A4">
      <w:pPr>
        <w:jc w:val="both"/>
        <w:rPr>
          <w:rFonts w:ascii="CG Times" w:hAnsi="CG Times"/>
        </w:rPr>
      </w:pPr>
    </w:p>
    <w:p w14:paraId="10EC9965" w14:textId="77777777" w:rsidR="004F54A4" w:rsidRPr="00AE64EF" w:rsidRDefault="004F54A4" w:rsidP="004F54A4">
      <w:pPr>
        <w:jc w:val="both"/>
        <w:rPr>
          <w:rFonts w:ascii="CG Times" w:hAnsi="CG Times"/>
        </w:rPr>
      </w:pPr>
      <w:r>
        <w:rPr>
          <w:rFonts w:ascii="CG Times" w:hAnsi="CG Times"/>
          <w:b/>
        </w:rPr>
        <w:lastRenderedPageBreak/>
        <w:t>9</w:t>
      </w:r>
      <w:r w:rsidRPr="00BE0A1E">
        <w:rPr>
          <w:rFonts w:ascii="CG Times" w:hAnsi="CG Times"/>
          <w:b/>
        </w:rPr>
        <w:t>.</w:t>
      </w:r>
      <w:r>
        <w:rPr>
          <w:rFonts w:ascii="CG Times" w:hAnsi="CG Times"/>
        </w:rPr>
        <w:t xml:space="preserve"> </w:t>
      </w:r>
      <w:r w:rsidRPr="00AE64EF">
        <w:rPr>
          <w:rFonts w:ascii="CG Times" w:hAnsi="CG Times"/>
        </w:rPr>
        <w:t xml:space="preserve">Ai fini dell’applicazione delle penali, la </w:t>
      </w:r>
      <w:r>
        <w:rPr>
          <w:rFonts w:ascii="CG Times" w:hAnsi="CG Times"/>
        </w:rPr>
        <w:t>Consob</w:t>
      </w:r>
      <w:r w:rsidRPr="00AE64EF">
        <w:rPr>
          <w:rFonts w:ascii="CG Times" w:hAnsi="CG Times"/>
        </w:rPr>
        <w:t xml:space="preserve"> provvederà, in forma scritta (anche con trasmissione a mezzo posta elettronica certificata o raccom</w:t>
      </w:r>
      <w:r>
        <w:rPr>
          <w:rFonts w:ascii="CG Times" w:hAnsi="CG Times"/>
        </w:rPr>
        <w:t>andata A.R.) a contestare all’ASILO</w:t>
      </w:r>
      <w:r w:rsidRPr="00AE64EF">
        <w:rPr>
          <w:rFonts w:ascii="CG Times" w:hAnsi="CG Times"/>
        </w:rPr>
        <w:t xml:space="preserve"> le inadempienze riscontrate.</w:t>
      </w:r>
    </w:p>
    <w:p w14:paraId="5FC5835E" w14:textId="77777777" w:rsidR="004F54A4" w:rsidRPr="00AE64EF" w:rsidRDefault="004F54A4" w:rsidP="004F54A4">
      <w:pPr>
        <w:jc w:val="both"/>
        <w:rPr>
          <w:rFonts w:ascii="CG Times" w:hAnsi="CG Times"/>
        </w:rPr>
      </w:pPr>
      <w:r w:rsidRPr="00AE64EF">
        <w:rPr>
          <w:rFonts w:ascii="CG Times" w:hAnsi="CG Times"/>
        </w:rPr>
        <w:t>L’A</w:t>
      </w:r>
      <w:r>
        <w:rPr>
          <w:rFonts w:ascii="CG Times" w:hAnsi="CG Times"/>
        </w:rPr>
        <w:t>SILO</w:t>
      </w:r>
      <w:r w:rsidRPr="00AE64EF">
        <w:rPr>
          <w:rFonts w:ascii="CG Times" w:hAnsi="CG Times"/>
        </w:rPr>
        <w:t xml:space="preserve"> potrà, ove lo ritenga opportuno e/o necessario, far pervenire alla C</w:t>
      </w:r>
      <w:r>
        <w:rPr>
          <w:rFonts w:ascii="CG Times" w:hAnsi="CG Times"/>
        </w:rPr>
        <w:t>onsob</w:t>
      </w:r>
      <w:r w:rsidRPr="00AE64EF">
        <w:rPr>
          <w:rFonts w:ascii="CG Times" w:hAnsi="CG Times"/>
        </w:rPr>
        <w:t xml:space="preserve"> le proprie deduzioni nel termine massimo di 7 (sette) giorni solari dal ricevimento della contestazione stessa.</w:t>
      </w:r>
    </w:p>
    <w:p w14:paraId="374D9886" w14:textId="77777777" w:rsidR="004F54A4" w:rsidRDefault="004F54A4" w:rsidP="004F54A4">
      <w:pPr>
        <w:jc w:val="both"/>
        <w:rPr>
          <w:rFonts w:ascii="CG Times" w:hAnsi="CG Times"/>
        </w:rPr>
      </w:pPr>
      <w:r w:rsidRPr="00AE64EF">
        <w:rPr>
          <w:rFonts w:ascii="CG Times" w:hAnsi="CG Times"/>
        </w:rPr>
        <w:t xml:space="preserve">Qualora, a giudizio della </w:t>
      </w:r>
      <w:r>
        <w:rPr>
          <w:rFonts w:ascii="CG Times" w:hAnsi="CG Times"/>
        </w:rPr>
        <w:t>Consob</w:t>
      </w:r>
      <w:r w:rsidRPr="00AE64EF">
        <w:rPr>
          <w:rFonts w:ascii="CG Times" w:hAnsi="CG Times"/>
        </w:rPr>
        <w:t>, dette deduzioni non siano accoglibili, ovvero non vi sia stata risposta o la stessa non sia giunta nel termine indicato, saranno applicate le penali come sopra previste.</w:t>
      </w:r>
      <w:r>
        <w:rPr>
          <w:rFonts w:ascii="CG Times" w:hAnsi="CG Times"/>
        </w:rPr>
        <w:t xml:space="preserve"> </w:t>
      </w:r>
      <w:r w:rsidRPr="00044261">
        <w:rPr>
          <w:rFonts w:ascii="CG Times" w:hAnsi="CG Times"/>
        </w:rPr>
        <w:t>L’ammontare di ciascuna penale sarà addebitato, di regola, sui crediti dell’ASILO dipendenti dal contratto e sarà trattenuto sulla prima fattura in pagamento.</w:t>
      </w:r>
    </w:p>
    <w:p w14:paraId="36E10B52" w14:textId="77777777" w:rsidR="004F54A4" w:rsidRPr="00044261" w:rsidRDefault="004F54A4" w:rsidP="004F54A4">
      <w:pPr>
        <w:jc w:val="both"/>
        <w:rPr>
          <w:rFonts w:ascii="CG Times" w:hAnsi="CG Times"/>
        </w:rPr>
      </w:pPr>
    </w:p>
    <w:p w14:paraId="727C1CEE" w14:textId="77777777" w:rsidR="004F54A4" w:rsidRDefault="004F54A4" w:rsidP="004F54A4">
      <w:pPr>
        <w:jc w:val="both"/>
        <w:rPr>
          <w:rFonts w:ascii="CG Times" w:hAnsi="CG Times"/>
        </w:rPr>
      </w:pPr>
      <w:r>
        <w:rPr>
          <w:rFonts w:ascii="CG Times" w:hAnsi="CG Times"/>
          <w:b/>
        </w:rPr>
        <w:t>10</w:t>
      </w:r>
      <w:r w:rsidRPr="00BE0A1E">
        <w:rPr>
          <w:rFonts w:ascii="CG Times" w:hAnsi="CG Times"/>
          <w:b/>
        </w:rPr>
        <w:t>.</w:t>
      </w:r>
      <w:r>
        <w:rPr>
          <w:rFonts w:ascii="CG Times" w:hAnsi="CG Times"/>
        </w:rPr>
        <w:t xml:space="preserve"> </w:t>
      </w:r>
      <w:r w:rsidRPr="00044261">
        <w:rPr>
          <w:rFonts w:ascii="CG Times" w:hAnsi="CG Times"/>
        </w:rPr>
        <w:t>I bonifici bancari che saranno emessi nei confronti dell’ASILO riporteranno il C.I.G. (codice identificativo gara) che caratterizza la presente procedura e che è riportato in epigrafe.</w:t>
      </w:r>
    </w:p>
    <w:p w14:paraId="1E6ED5FE" w14:textId="77777777" w:rsidR="004F54A4" w:rsidRDefault="004F54A4" w:rsidP="004F54A4">
      <w:pPr>
        <w:jc w:val="both"/>
        <w:rPr>
          <w:rFonts w:ascii="CG Times" w:hAnsi="CG Times"/>
        </w:rPr>
      </w:pPr>
    </w:p>
    <w:p w14:paraId="1D142ABF" w14:textId="77777777" w:rsidR="004F54A4" w:rsidRPr="00044261" w:rsidRDefault="004F54A4" w:rsidP="004F54A4">
      <w:pPr>
        <w:jc w:val="both"/>
        <w:rPr>
          <w:rFonts w:ascii="CG Times" w:hAnsi="CG Times"/>
        </w:rPr>
      </w:pPr>
    </w:p>
    <w:p w14:paraId="29B8A114" w14:textId="77777777" w:rsidR="004F54A4" w:rsidRPr="00044261" w:rsidRDefault="004F54A4" w:rsidP="004F54A4">
      <w:pPr>
        <w:jc w:val="center"/>
        <w:rPr>
          <w:rFonts w:ascii="CG Times" w:hAnsi="CG Times"/>
          <w:b/>
        </w:rPr>
      </w:pPr>
      <w:r w:rsidRPr="00044261">
        <w:rPr>
          <w:rFonts w:ascii="CG Times" w:hAnsi="CG Times"/>
          <w:b/>
        </w:rPr>
        <w:t>Articolo 5</w:t>
      </w:r>
    </w:p>
    <w:p w14:paraId="2B083EE1" w14:textId="77777777" w:rsidR="004F54A4" w:rsidRDefault="004F54A4" w:rsidP="004F54A4">
      <w:pPr>
        <w:jc w:val="center"/>
        <w:rPr>
          <w:rFonts w:ascii="CG Times" w:hAnsi="CG Times"/>
          <w:b/>
          <w:bCs/>
          <w:i/>
        </w:rPr>
      </w:pPr>
      <w:r w:rsidRPr="00044261">
        <w:rPr>
          <w:rFonts w:ascii="CG Times" w:hAnsi="CG Times"/>
          <w:b/>
          <w:bCs/>
          <w:i/>
        </w:rPr>
        <w:t xml:space="preserve">Referente del servizio e </w:t>
      </w:r>
      <w:r>
        <w:rPr>
          <w:rFonts w:ascii="CG Times" w:hAnsi="CG Times"/>
          <w:b/>
          <w:bCs/>
          <w:i/>
        </w:rPr>
        <w:t>Direttore</w:t>
      </w:r>
      <w:r w:rsidRPr="00044261">
        <w:rPr>
          <w:rFonts w:ascii="CG Times" w:hAnsi="CG Times"/>
          <w:b/>
          <w:bCs/>
          <w:i/>
        </w:rPr>
        <w:t xml:space="preserve"> dell’esecuzione del contratto</w:t>
      </w:r>
    </w:p>
    <w:p w14:paraId="76610392" w14:textId="77777777" w:rsidR="004F54A4" w:rsidRPr="00044261" w:rsidRDefault="004F54A4" w:rsidP="004F54A4">
      <w:pPr>
        <w:jc w:val="center"/>
        <w:rPr>
          <w:rFonts w:ascii="CG Times" w:hAnsi="CG Times"/>
          <w:b/>
          <w:bCs/>
          <w:i/>
        </w:rPr>
      </w:pPr>
    </w:p>
    <w:p w14:paraId="02D2DCF9" w14:textId="77777777" w:rsidR="004F54A4" w:rsidRDefault="004F54A4" w:rsidP="004F54A4">
      <w:pPr>
        <w:jc w:val="both"/>
        <w:rPr>
          <w:rFonts w:ascii="CG Times" w:hAnsi="CG Times"/>
        </w:rPr>
      </w:pPr>
      <w:r w:rsidRPr="00044261">
        <w:rPr>
          <w:rFonts w:ascii="CG Times" w:hAnsi="CG Times"/>
          <w:b/>
        </w:rPr>
        <w:t>1.</w:t>
      </w:r>
      <w:r w:rsidRPr="00044261">
        <w:rPr>
          <w:rFonts w:ascii="CG Times" w:hAnsi="CG Times"/>
        </w:rPr>
        <w:t xml:space="preserve"> Il Referente del servizio per conto dell’ASILO è </w:t>
      </w:r>
      <w:r>
        <w:rPr>
          <w:rFonts w:ascii="CG Times" w:hAnsi="CG Times"/>
        </w:rPr>
        <w:t>XXXXX.</w:t>
      </w:r>
    </w:p>
    <w:p w14:paraId="6E73E358" w14:textId="77777777" w:rsidR="004F54A4" w:rsidRPr="00044261" w:rsidRDefault="004F54A4" w:rsidP="004F54A4">
      <w:pPr>
        <w:jc w:val="both"/>
        <w:rPr>
          <w:rFonts w:ascii="CG Times" w:hAnsi="CG Times"/>
        </w:rPr>
      </w:pPr>
    </w:p>
    <w:p w14:paraId="6EE58B39" w14:textId="77777777" w:rsidR="004F54A4" w:rsidRDefault="004F54A4" w:rsidP="004F54A4">
      <w:pPr>
        <w:jc w:val="both"/>
        <w:rPr>
          <w:rFonts w:ascii="CG Times" w:hAnsi="CG Times"/>
        </w:rPr>
      </w:pPr>
      <w:r w:rsidRPr="00044261">
        <w:rPr>
          <w:rFonts w:ascii="CG Times" w:hAnsi="CG Times"/>
          <w:b/>
        </w:rPr>
        <w:t>2.</w:t>
      </w:r>
      <w:r>
        <w:rPr>
          <w:rFonts w:ascii="CG Times" w:hAnsi="CG Times"/>
          <w:b/>
        </w:rPr>
        <w:t xml:space="preserve"> </w:t>
      </w:r>
      <w:r w:rsidRPr="00044261">
        <w:rPr>
          <w:rFonts w:ascii="CG Times" w:hAnsi="CG Times"/>
        </w:rPr>
        <w:t>Il Referente del servizio provvederà, per conto dell’ASILO, a vigilare affinché ogni fase attuativa dell’appalto risponda a quanto stabilito dai documenti contrattuali.</w:t>
      </w:r>
    </w:p>
    <w:p w14:paraId="771AFBF8" w14:textId="77777777" w:rsidR="004F54A4" w:rsidRPr="00044261" w:rsidRDefault="004F54A4" w:rsidP="004F54A4">
      <w:pPr>
        <w:jc w:val="both"/>
        <w:rPr>
          <w:rFonts w:ascii="CG Times" w:hAnsi="CG Times"/>
        </w:rPr>
      </w:pPr>
    </w:p>
    <w:p w14:paraId="61415972" w14:textId="77777777" w:rsidR="004F54A4" w:rsidRDefault="004F54A4" w:rsidP="004F54A4">
      <w:pPr>
        <w:jc w:val="both"/>
        <w:rPr>
          <w:rFonts w:ascii="CG Times" w:hAnsi="CG Times"/>
        </w:rPr>
      </w:pPr>
      <w:r w:rsidRPr="00044261">
        <w:rPr>
          <w:rFonts w:ascii="CG Times" w:hAnsi="CG Times"/>
          <w:b/>
        </w:rPr>
        <w:t>3.</w:t>
      </w:r>
      <w:r w:rsidRPr="00044261">
        <w:rPr>
          <w:rFonts w:ascii="CG Times" w:hAnsi="CG Times"/>
        </w:rPr>
        <w:t xml:space="preserve"> Il </w:t>
      </w:r>
      <w:r>
        <w:rPr>
          <w:rFonts w:ascii="CG Times" w:hAnsi="CG Times"/>
        </w:rPr>
        <w:t>Direttore</w:t>
      </w:r>
      <w:r w:rsidRPr="00044261">
        <w:rPr>
          <w:rFonts w:ascii="CG Times" w:hAnsi="CG Times"/>
        </w:rPr>
        <w:t xml:space="preserve"> dell’esecuzione del contratto per conto della </w:t>
      </w:r>
      <w:r w:rsidRPr="00044261">
        <w:rPr>
          <w:rFonts w:ascii="CG Times" w:hAnsi="CG Times"/>
          <w:bCs/>
        </w:rPr>
        <w:t>Consob</w:t>
      </w:r>
      <w:r w:rsidRPr="00044261">
        <w:rPr>
          <w:rFonts w:ascii="CG Times" w:hAnsi="CG Times"/>
        </w:rPr>
        <w:t xml:space="preserve"> è </w:t>
      </w:r>
      <w:r>
        <w:rPr>
          <w:rFonts w:ascii="CG Times" w:hAnsi="CG Times"/>
        </w:rPr>
        <w:t>il dott. XXXXXXX (tel. 068477XXX; email x.xxxxxx@consob.it).</w:t>
      </w:r>
    </w:p>
    <w:p w14:paraId="23114A19" w14:textId="77777777" w:rsidR="004F54A4" w:rsidRPr="00044261" w:rsidRDefault="004F54A4" w:rsidP="004F54A4">
      <w:pPr>
        <w:jc w:val="both"/>
        <w:rPr>
          <w:rFonts w:ascii="CG Times" w:hAnsi="CG Times"/>
        </w:rPr>
      </w:pPr>
    </w:p>
    <w:p w14:paraId="69547932" w14:textId="77777777" w:rsidR="004F54A4" w:rsidRDefault="004F54A4" w:rsidP="004F54A4">
      <w:pPr>
        <w:jc w:val="both"/>
        <w:rPr>
          <w:rFonts w:ascii="CG Times" w:hAnsi="CG Times"/>
        </w:rPr>
      </w:pPr>
      <w:r w:rsidRPr="00044261">
        <w:rPr>
          <w:rFonts w:ascii="CG Times" w:hAnsi="CG Times"/>
          <w:b/>
        </w:rPr>
        <w:t>4.</w:t>
      </w:r>
      <w:r>
        <w:rPr>
          <w:rFonts w:ascii="CG Times" w:hAnsi="CG Times"/>
        </w:rPr>
        <w:t xml:space="preserve"> </w:t>
      </w:r>
      <w:r w:rsidRPr="00044261">
        <w:rPr>
          <w:rFonts w:ascii="CG Times" w:hAnsi="CG Times"/>
        </w:rPr>
        <w:t xml:space="preserve">Il </w:t>
      </w:r>
      <w:r>
        <w:rPr>
          <w:rFonts w:ascii="CG Times" w:hAnsi="CG Times"/>
        </w:rPr>
        <w:t xml:space="preserve">Direttore </w:t>
      </w:r>
      <w:r w:rsidRPr="00044261">
        <w:rPr>
          <w:rFonts w:ascii="CG Times" w:hAnsi="CG Times"/>
        </w:rPr>
        <w:t>dell’esecuzione del contratto svolgerà le funzioni di organizzazione, coordinamento e controllo durante il periodo di vigenza della Convenzione e sarà incaricato, inoltre, di attestare la verifica di regolare esecuzione.</w:t>
      </w:r>
    </w:p>
    <w:p w14:paraId="68BA6461" w14:textId="77777777" w:rsidR="004F54A4" w:rsidRPr="00044261" w:rsidRDefault="004F54A4" w:rsidP="004F54A4">
      <w:pPr>
        <w:jc w:val="both"/>
        <w:rPr>
          <w:rFonts w:ascii="CG Times" w:hAnsi="CG Times"/>
        </w:rPr>
      </w:pPr>
    </w:p>
    <w:p w14:paraId="51A9C8AF" w14:textId="77777777" w:rsidR="004F54A4" w:rsidRDefault="004F54A4" w:rsidP="004F54A4">
      <w:pPr>
        <w:jc w:val="center"/>
        <w:rPr>
          <w:rFonts w:ascii="CG Times" w:hAnsi="CG Times"/>
          <w:b/>
        </w:rPr>
      </w:pPr>
      <w:r>
        <w:rPr>
          <w:rFonts w:ascii="CG Times" w:hAnsi="CG Times"/>
          <w:b/>
        </w:rPr>
        <w:t>Articolo 6</w:t>
      </w:r>
    </w:p>
    <w:p w14:paraId="7984CD8B" w14:textId="77777777" w:rsidR="004F54A4" w:rsidRDefault="004F54A4" w:rsidP="004F54A4">
      <w:pPr>
        <w:jc w:val="center"/>
        <w:rPr>
          <w:rFonts w:ascii="CG Times" w:hAnsi="CG Times"/>
          <w:b/>
          <w:i/>
        </w:rPr>
      </w:pPr>
      <w:r>
        <w:rPr>
          <w:rFonts w:ascii="CG Times" w:hAnsi="CG Times"/>
          <w:b/>
          <w:i/>
        </w:rPr>
        <w:t>Obblighi di riservatezza</w:t>
      </w:r>
    </w:p>
    <w:p w14:paraId="76CE43E1" w14:textId="77777777" w:rsidR="004F54A4" w:rsidRDefault="004F54A4" w:rsidP="004F54A4">
      <w:pPr>
        <w:jc w:val="center"/>
        <w:rPr>
          <w:rFonts w:ascii="CG Times" w:hAnsi="CG Times"/>
          <w:b/>
        </w:rPr>
      </w:pPr>
    </w:p>
    <w:p w14:paraId="620F0EA4" w14:textId="77777777" w:rsidR="004F54A4" w:rsidRDefault="004F54A4" w:rsidP="004F54A4">
      <w:pPr>
        <w:jc w:val="both"/>
        <w:rPr>
          <w:rFonts w:ascii="CG Times" w:hAnsi="CG Times"/>
        </w:rPr>
      </w:pPr>
      <w:r>
        <w:rPr>
          <w:rFonts w:ascii="CG Times" w:hAnsi="CG Times"/>
          <w:b/>
        </w:rPr>
        <w:t>1.</w:t>
      </w:r>
      <w:r>
        <w:rPr>
          <w:rFonts w:ascii="CG Times" w:hAnsi="CG Times"/>
        </w:rPr>
        <w:t xml:space="preserve"> L’ASILO ha l’obbligo di mantenere riservati i dati e le informazioni, ivi compresi quelli che transitano per apparecchiature di elaborazione dati di cui venga in possesso o comunque a conoscenza, di non comunicarli a terzi, di non diffonderli in qualsiasi forma ed in alcun modo e di non farne oggetto di utilizzazione a qualsiasi titolo per scopi diversi da quelli strettamente necessari all’esecuzione del presente appalto. Tale obbligo sussiste, altresì, relativamente a tutto il materiale originario o predisposto in esecuzione della presente Convenzione.</w:t>
      </w:r>
    </w:p>
    <w:p w14:paraId="76B185D0" w14:textId="77777777" w:rsidR="004F54A4" w:rsidRDefault="004F54A4" w:rsidP="004F54A4">
      <w:pPr>
        <w:jc w:val="both"/>
        <w:rPr>
          <w:rFonts w:ascii="CG Times" w:hAnsi="CG Times"/>
        </w:rPr>
      </w:pPr>
    </w:p>
    <w:p w14:paraId="13676D68" w14:textId="77777777" w:rsidR="004F54A4" w:rsidRDefault="004F54A4" w:rsidP="004F54A4">
      <w:pPr>
        <w:jc w:val="both"/>
        <w:rPr>
          <w:rFonts w:ascii="CG Times" w:hAnsi="CG Times"/>
        </w:rPr>
      </w:pPr>
      <w:r>
        <w:rPr>
          <w:rFonts w:ascii="CG Times" w:hAnsi="CG Times"/>
          <w:b/>
        </w:rPr>
        <w:t>2.</w:t>
      </w:r>
      <w:r>
        <w:rPr>
          <w:rFonts w:ascii="CG Times" w:hAnsi="CG Times"/>
        </w:rPr>
        <w:t xml:space="preserve"> L’ASILO è responsabile per l’esatta osservanza da parte dei propri dipendenti, consulenti e collaboratori dei suddetti obblighi di riservatezza. In particolare, l’ASILO è obbligato ad adottare ogni misura volta a garantire la massima riservatezza sulle informazioni raccolte da parte del proprio personale, dai propri collaboratori e consulenti.</w:t>
      </w:r>
    </w:p>
    <w:p w14:paraId="01DCF78A" w14:textId="77777777" w:rsidR="004F54A4" w:rsidRDefault="004F54A4" w:rsidP="004F54A4">
      <w:pPr>
        <w:jc w:val="both"/>
        <w:rPr>
          <w:rFonts w:ascii="CG Times" w:hAnsi="CG Times"/>
        </w:rPr>
      </w:pPr>
    </w:p>
    <w:p w14:paraId="15112AEC" w14:textId="77777777" w:rsidR="004F54A4" w:rsidRDefault="004F54A4" w:rsidP="004F54A4">
      <w:pPr>
        <w:jc w:val="both"/>
        <w:rPr>
          <w:rFonts w:ascii="CG Times" w:hAnsi="CG Times"/>
        </w:rPr>
      </w:pPr>
      <w:r>
        <w:rPr>
          <w:rFonts w:ascii="CG Times" w:hAnsi="CG Times"/>
          <w:b/>
        </w:rPr>
        <w:t>3.</w:t>
      </w:r>
      <w:r>
        <w:rPr>
          <w:rFonts w:ascii="CG Times" w:hAnsi="CG Times"/>
        </w:rPr>
        <w:t xml:space="preserve"> Gli obblighi di cui ai precedenti commi non riguardano dati che siano o divengano di pubblico dominio nonché le idee, le metodologie e le esperienze tecniche che l’ASILO sviluppa o realizza in esecuzione della presente Convenzione.</w:t>
      </w:r>
    </w:p>
    <w:p w14:paraId="4EA865A5" w14:textId="77777777" w:rsidR="004F54A4" w:rsidRDefault="004F54A4" w:rsidP="004F54A4">
      <w:pPr>
        <w:jc w:val="both"/>
        <w:rPr>
          <w:rFonts w:ascii="CG Times" w:hAnsi="CG Times"/>
          <w:b/>
        </w:rPr>
      </w:pPr>
    </w:p>
    <w:p w14:paraId="2D50477B" w14:textId="77777777" w:rsidR="004F54A4" w:rsidRDefault="004F54A4" w:rsidP="004F54A4">
      <w:pPr>
        <w:jc w:val="both"/>
        <w:rPr>
          <w:rFonts w:ascii="CG Times" w:hAnsi="CG Times"/>
        </w:rPr>
      </w:pPr>
      <w:r>
        <w:rPr>
          <w:rFonts w:ascii="CG Times" w:hAnsi="CG Times"/>
          <w:b/>
        </w:rPr>
        <w:lastRenderedPageBreak/>
        <w:t xml:space="preserve">4. </w:t>
      </w:r>
      <w:r>
        <w:rPr>
          <w:rFonts w:ascii="CG Times" w:hAnsi="CG Times"/>
        </w:rPr>
        <w:t>L’ASILO potrà citare i termini essenziali della presente Convenzione unicamente nei casi in cui ciò fosse condizione necessaria per la partecipazione dello stesso a gare d’appalto e comunque previa comunicazione alla Consob.</w:t>
      </w:r>
    </w:p>
    <w:p w14:paraId="7BD2F9AB" w14:textId="77777777" w:rsidR="004F54A4" w:rsidRDefault="004F54A4" w:rsidP="004F54A4">
      <w:pPr>
        <w:jc w:val="both"/>
        <w:rPr>
          <w:rFonts w:ascii="CG Times" w:hAnsi="CG Times"/>
        </w:rPr>
      </w:pPr>
    </w:p>
    <w:p w14:paraId="67C119F8" w14:textId="77777777" w:rsidR="004F54A4" w:rsidRDefault="004F54A4" w:rsidP="004F54A4">
      <w:pPr>
        <w:jc w:val="both"/>
        <w:rPr>
          <w:rFonts w:ascii="CG Times" w:hAnsi="CG Times"/>
        </w:rPr>
      </w:pPr>
      <w:r>
        <w:rPr>
          <w:rFonts w:ascii="CG Times" w:hAnsi="CG Times"/>
          <w:b/>
        </w:rPr>
        <w:t>5.</w:t>
      </w:r>
      <w:r>
        <w:rPr>
          <w:rFonts w:ascii="CG Times" w:hAnsi="CG Times"/>
        </w:rPr>
        <w:t xml:space="preserve"> L’ASILO è, inoltre, tenuto al rispetto degli obblighi di cui al d.lgs 196/2003 s.m.i. “Codice in materia di protezione dei dati personali” nonché delle direttive che potranno essere successivamente fornite dalla Consob.</w:t>
      </w:r>
    </w:p>
    <w:p w14:paraId="760E1AE1" w14:textId="77777777" w:rsidR="004F54A4" w:rsidRDefault="004F54A4" w:rsidP="004F54A4">
      <w:pPr>
        <w:ind w:left="142"/>
        <w:jc w:val="both"/>
        <w:rPr>
          <w:rFonts w:ascii="CG Times" w:hAnsi="CG Times"/>
        </w:rPr>
      </w:pPr>
    </w:p>
    <w:p w14:paraId="162A1723" w14:textId="77777777" w:rsidR="004F54A4" w:rsidRDefault="004F54A4" w:rsidP="004F54A4">
      <w:pPr>
        <w:ind w:left="142"/>
        <w:jc w:val="both"/>
        <w:rPr>
          <w:rFonts w:ascii="CG Times" w:hAnsi="CG Times"/>
        </w:rPr>
      </w:pPr>
    </w:p>
    <w:p w14:paraId="67C654AE" w14:textId="77777777" w:rsidR="004F54A4" w:rsidRDefault="004F54A4" w:rsidP="004F54A4">
      <w:pPr>
        <w:ind w:left="142"/>
        <w:jc w:val="center"/>
        <w:rPr>
          <w:rFonts w:ascii="CG Times" w:hAnsi="CG Times"/>
          <w:b/>
        </w:rPr>
      </w:pPr>
      <w:r>
        <w:rPr>
          <w:rFonts w:ascii="CG Times" w:hAnsi="CG Times"/>
          <w:b/>
        </w:rPr>
        <w:t>Articolo 7</w:t>
      </w:r>
    </w:p>
    <w:p w14:paraId="3EAB958A" w14:textId="77777777" w:rsidR="004F54A4" w:rsidRPr="0067072A" w:rsidRDefault="004F54A4" w:rsidP="004F54A4">
      <w:pPr>
        <w:pStyle w:val="Titolo1"/>
        <w:spacing w:before="1"/>
        <w:ind w:left="618" w:right="618"/>
        <w:rPr>
          <w:rFonts w:ascii="CG Times" w:hAnsi="CG Times"/>
          <w:i/>
        </w:rPr>
      </w:pPr>
      <w:r w:rsidRPr="0067072A">
        <w:rPr>
          <w:rFonts w:ascii="CG Times" w:hAnsi="CG Times"/>
          <w:i/>
        </w:rPr>
        <w:t>Informativa sulla protezione dei dati personali</w:t>
      </w:r>
    </w:p>
    <w:p w14:paraId="5794B269" w14:textId="77777777" w:rsidR="004F54A4" w:rsidRPr="0067072A" w:rsidRDefault="004F54A4" w:rsidP="004F54A4">
      <w:pPr>
        <w:pStyle w:val="Corpotesto"/>
        <w:rPr>
          <w:b/>
          <w:i/>
          <w:sz w:val="26"/>
        </w:rPr>
      </w:pPr>
    </w:p>
    <w:p w14:paraId="7E8D59D5" w14:textId="77777777" w:rsidR="004F54A4" w:rsidRDefault="004F54A4" w:rsidP="004F54A4">
      <w:pPr>
        <w:pStyle w:val="Corpotesto"/>
        <w:spacing w:before="1" w:line="249" w:lineRule="auto"/>
        <w:ind w:left="113" w:right="109"/>
      </w:pPr>
      <w:r>
        <w:t>In conformità con quanto disposto dalla normativa europea e nazionale in materia di protezione dei dati personali si informa che la Consob effettua il trattamento dei dati personali forniti dai candidati anche in forma automatizzata, per le finalità di espletamento della procedura di acquisto di cui trattasi; essi saranno conservati per il tempo necessario al perseguimento delle finalità per le quali sono stati raccolti.</w:t>
      </w:r>
    </w:p>
    <w:p w14:paraId="0FBC2B9B" w14:textId="77777777" w:rsidR="004F54A4" w:rsidRDefault="004F54A4" w:rsidP="004F54A4">
      <w:pPr>
        <w:pStyle w:val="Corpotesto"/>
        <w:spacing w:before="4"/>
        <w:rPr>
          <w:sz w:val="25"/>
        </w:rPr>
      </w:pPr>
    </w:p>
    <w:p w14:paraId="40E18A16" w14:textId="77777777" w:rsidR="004F54A4" w:rsidRDefault="004F54A4" w:rsidP="004F54A4">
      <w:pPr>
        <w:pStyle w:val="Corpotesto"/>
        <w:spacing w:line="249" w:lineRule="auto"/>
        <w:ind w:left="113" w:right="108"/>
      </w:pPr>
      <w:r>
        <w:t>Il</w:t>
      </w:r>
      <w:r>
        <w:rPr>
          <w:spacing w:val="-6"/>
        </w:rPr>
        <w:t xml:space="preserve"> </w:t>
      </w:r>
      <w:r>
        <w:t>conferimento</w:t>
      </w:r>
      <w:r>
        <w:rPr>
          <w:spacing w:val="-7"/>
        </w:rPr>
        <w:t xml:space="preserve"> </w:t>
      </w:r>
      <w:r>
        <w:t>dei</w:t>
      </w:r>
      <w:r>
        <w:rPr>
          <w:spacing w:val="-6"/>
        </w:rPr>
        <w:t xml:space="preserve"> </w:t>
      </w:r>
      <w:r>
        <w:t>dati</w:t>
      </w:r>
      <w:r>
        <w:rPr>
          <w:spacing w:val="-6"/>
        </w:rPr>
        <w:t xml:space="preserve"> </w:t>
      </w:r>
      <w:r>
        <w:t>richiesti</w:t>
      </w:r>
      <w:r>
        <w:rPr>
          <w:spacing w:val="-7"/>
        </w:rPr>
        <w:t xml:space="preserve"> </w:t>
      </w:r>
      <w:r>
        <w:t>è</w:t>
      </w:r>
      <w:r>
        <w:rPr>
          <w:spacing w:val="-5"/>
        </w:rPr>
        <w:t xml:space="preserve"> </w:t>
      </w:r>
      <w:r>
        <w:t>obbligatorio</w:t>
      </w:r>
      <w:r>
        <w:rPr>
          <w:spacing w:val="-7"/>
        </w:rPr>
        <w:t xml:space="preserve"> </w:t>
      </w:r>
      <w:r>
        <w:t>ai</w:t>
      </w:r>
      <w:r>
        <w:rPr>
          <w:spacing w:val="-7"/>
        </w:rPr>
        <w:t xml:space="preserve"> </w:t>
      </w:r>
      <w:r>
        <w:t>fini</w:t>
      </w:r>
      <w:r>
        <w:rPr>
          <w:spacing w:val="-5"/>
        </w:rPr>
        <w:t xml:space="preserve"> </w:t>
      </w:r>
      <w:r>
        <w:t>della</w:t>
      </w:r>
      <w:r>
        <w:rPr>
          <w:spacing w:val="-8"/>
        </w:rPr>
        <w:t xml:space="preserve"> </w:t>
      </w:r>
      <w:r>
        <w:t>valutazione</w:t>
      </w:r>
      <w:r>
        <w:rPr>
          <w:spacing w:val="-7"/>
        </w:rPr>
        <w:t xml:space="preserve"> </w:t>
      </w:r>
      <w:r>
        <w:t>dei</w:t>
      </w:r>
      <w:r>
        <w:rPr>
          <w:spacing w:val="-6"/>
        </w:rPr>
        <w:t xml:space="preserve"> </w:t>
      </w:r>
      <w:r>
        <w:t>requisiti</w:t>
      </w:r>
      <w:r>
        <w:rPr>
          <w:spacing w:val="-7"/>
        </w:rPr>
        <w:t xml:space="preserve"> </w:t>
      </w:r>
      <w:r>
        <w:t>di</w:t>
      </w:r>
      <w:r>
        <w:rPr>
          <w:spacing w:val="-7"/>
        </w:rPr>
        <w:t xml:space="preserve"> </w:t>
      </w:r>
      <w:r>
        <w:t>partecipazione alla procedura e il possesso dei requisiti</w:t>
      </w:r>
      <w:r>
        <w:rPr>
          <w:spacing w:val="12"/>
        </w:rPr>
        <w:t xml:space="preserve"> </w:t>
      </w:r>
      <w:r>
        <w:t>richiesti.</w:t>
      </w:r>
    </w:p>
    <w:p w14:paraId="277B5159" w14:textId="77777777" w:rsidR="004F54A4" w:rsidRDefault="004F54A4" w:rsidP="004F54A4">
      <w:pPr>
        <w:pStyle w:val="Corpotesto"/>
        <w:spacing w:before="3"/>
        <w:rPr>
          <w:sz w:val="25"/>
        </w:rPr>
      </w:pPr>
    </w:p>
    <w:p w14:paraId="40EC97A0" w14:textId="77777777" w:rsidR="004F54A4" w:rsidRDefault="004F54A4" w:rsidP="004F54A4">
      <w:pPr>
        <w:pStyle w:val="Corpotesto"/>
        <w:spacing w:line="249" w:lineRule="auto"/>
        <w:ind w:left="113" w:right="117"/>
      </w:pPr>
      <w:r>
        <w:t>I dati personali saranno conservati per il tempo necessario al perseguimento delle finalità per le quali</w:t>
      </w:r>
      <w:r>
        <w:rPr>
          <w:spacing w:val="12"/>
        </w:rPr>
        <w:t xml:space="preserve"> </w:t>
      </w:r>
      <w:r>
        <w:t>sono</w:t>
      </w:r>
      <w:r>
        <w:rPr>
          <w:spacing w:val="9"/>
        </w:rPr>
        <w:t xml:space="preserve"> </w:t>
      </w:r>
      <w:r>
        <w:t>stati</w:t>
      </w:r>
      <w:r>
        <w:rPr>
          <w:spacing w:val="10"/>
        </w:rPr>
        <w:t xml:space="preserve"> </w:t>
      </w:r>
      <w:r>
        <w:t>raccolti</w:t>
      </w:r>
      <w:r>
        <w:rPr>
          <w:spacing w:val="9"/>
        </w:rPr>
        <w:t xml:space="preserve"> </w:t>
      </w:r>
      <w:r>
        <w:t>e</w:t>
      </w:r>
      <w:r>
        <w:rPr>
          <w:spacing w:val="10"/>
        </w:rPr>
        <w:t xml:space="preserve"> </w:t>
      </w:r>
      <w:r>
        <w:t>alla</w:t>
      </w:r>
      <w:r>
        <w:rPr>
          <w:spacing w:val="10"/>
        </w:rPr>
        <w:t xml:space="preserve"> </w:t>
      </w:r>
      <w:r>
        <w:t>tutela</w:t>
      </w:r>
      <w:r>
        <w:rPr>
          <w:spacing w:val="11"/>
        </w:rPr>
        <w:t xml:space="preserve"> </w:t>
      </w:r>
      <w:r>
        <w:t>dei</w:t>
      </w:r>
      <w:r>
        <w:rPr>
          <w:spacing w:val="9"/>
        </w:rPr>
        <w:t xml:space="preserve"> </w:t>
      </w:r>
      <w:r>
        <w:t>diritti</w:t>
      </w:r>
      <w:r>
        <w:rPr>
          <w:spacing w:val="9"/>
        </w:rPr>
        <w:t xml:space="preserve"> </w:t>
      </w:r>
      <w:r>
        <w:t>degli</w:t>
      </w:r>
      <w:r>
        <w:rPr>
          <w:spacing w:val="12"/>
        </w:rPr>
        <w:t xml:space="preserve"> </w:t>
      </w:r>
      <w:r>
        <w:t>interessati.</w:t>
      </w:r>
    </w:p>
    <w:p w14:paraId="4F81BC3A" w14:textId="77777777" w:rsidR="004F54A4" w:rsidRDefault="004F54A4" w:rsidP="004F54A4">
      <w:pPr>
        <w:pStyle w:val="Corpotesto"/>
        <w:spacing w:before="2"/>
        <w:rPr>
          <w:sz w:val="25"/>
        </w:rPr>
      </w:pPr>
    </w:p>
    <w:p w14:paraId="3F1ED483" w14:textId="77777777" w:rsidR="004F54A4" w:rsidRDefault="004F54A4" w:rsidP="004F54A4">
      <w:pPr>
        <w:pStyle w:val="Corpotesto"/>
        <w:spacing w:before="1" w:line="249" w:lineRule="auto"/>
        <w:ind w:left="113" w:right="113"/>
      </w:pPr>
      <w:r>
        <w:t>In relazione ai dati personali di pertinenza degli aggiudicatari, il trattamento dei dati personali proseguirà per le finalità inerenti alla gestione del contratto.</w:t>
      </w:r>
    </w:p>
    <w:p w14:paraId="1CCB7E75" w14:textId="77777777" w:rsidR="004F54A4" w:rsidRDefault="004F54A4" w:rsidP="004F54A4">
      <w:pPr>
        <w:pStyle w:val="Corpotesto"/>
        <w:spacing w:before="2"/>
        <w:rPr>
          <w:sz w:val="25"/>
        </w:rPr>
      </w:pPr>
    </w:p>
    <w:p w14:paraId="45BF1250" w14:textId="77777777" w:rsidR="004F54A4" w:rsidRDefault="004F54A4" w:rsidP="004F54A4">
      <w:pPr>
        <w:pStyle w:val="Corpotesto"/>
        <w:spacing w:line="249" w:lineRule="auto"/>
        <w:ind w:left="113" w:right="108"/>
      </w:pPr>
      <w:r>
        <w:t>I dati concernenti l’esistenza di condanne penali, l’applicazione di misure di sicurezza, la pendenza di procedimenti penali o di procedimenti per l’applicazione di misure di sicurezza sono trattati al fine di accertare i requisiti necessari per la partecipazione alla</w:t>
      </w:r>
      <w:r>
        <w:rPr>
          <w:spacing w:val="59"/>
        </w:rPr>
        <w:t xml:space="preserve"> </w:t>
      </w:r>
      <w:r>
        <w:t>procedura.</w:t>
      </w:r>
    </w:p>
    <w:p w14:paraId="4E2E6FA9" w14:textId="77777777" w:rsidR="004F54A4" w:rsidRDefault="004F54A4" w:rsidP="004F54A4">
      <w:pPr>
        <w:pStyle w:val="Corpotesto"/>
        <w:spacing w:before="4"/>
        <w:rPr>
          <w:sz w:val="25"/>
        </w:rPr>
      </w:pPr>
    </w:p>
    <w:p w14:paraId="667E961C" w14:textId="77777777" w:rsidR="004F54A4" w:rsidRDefault="004F54A4" w:rsidP="004F54A4">
      <w:pPr>
        <w:pStyle w:val="Corpotesto"/>
        <w:spacing w:line="249" w:lineRule="auto"/>
        <w:ind w:left="113" w:right="113"/>
      </w:pPr>
      <w:r>
        <w:t>Dei dati personali possono venire a conoscenza i Responsabili delle Unità Organizzative interessate dalla gestione della procedura e del successivo contratto, nonché gli addetti degli Uffici autorizzati al trattamento.</w:t>
      </w:r>
    </w:p>
    <w:p w14:paraId="2151A9B5" w14:textId="77777777" w:rsidR="004F54A4" w:rsidRDefault="004F54A4" w:rsidP="004F54A4">
      <w:pPr>
        <w:pStyle w:val="Corpotesto"/>
        <w:spacing w:before="3"/>
        <w:rPr>
          <w:sz w:val="25"/>
        </w:rPr>
      </w:pPr>
    </w:p>
    <w:p w14:paraId="54E8500E" w14:textId="77777777" w:rsidR="004F54A4" w:rsidRDefault="004F54A4" w:rsidP="004F54A4">
      <w:pPr>
        <w:pStyle w:val="Corpotesto"/>
        <w:spacing w:line="249" w:lineRule="auto"/>
        <w:ind w:left="113" w:right="109"/>
      </w:pPr>
      <w:r>
        <w:t>I dati oggetto del trattamento potranno essere comunicati ad altre Amministrazioni Pubbliche ai fini di verifica di quanto dichiarato nel corso della procedura ovvero negli altri casi previsti da leggi e regolamenti.</w:t>
      </w:r>
    </w:p>
    <w:p w14:paraId="6F5417FA" w14:textId="77777777" w:rsidR="004F54A4" w:rsidRDefault="004F54A4" w:rsidP="004F54A4">
      <w:pPr>
        <w:pStyle w:val="Corpotesto"/>
        <w:spacing w:before="4"/>
        <w:rPr>
          <w:sz w:val="25"/>
        </w:rPr>
      </w:pPr>
    </w:p>
    <w:p w14:paraId="0828CB6F" w14:textId="77777777" w:rsidR="004F54A4" w:rsidRDefault="004F54A4" w:rsidP="004F54A4">
      <w:pPr>
        <w:pStyle w:val="Corpotesto"/>
        <w:spacing w:line="249" w:lineRule="auto"/>
        <w:ind w:left="113" w:right="110"/>
      </w:pPr>
      <w:r>
        <w:t>Agli interessati competono il diritto di accesso ai dati personali e gli altri diritti riconosciuti dalla normativa (artt. 15-22 del GDPR)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w:t>
      </w:r>
    </w:p>
    <w:p w14:paraId="20110D4F" w14:textId="77777777" w:rsidR="004F54A4" w:rsidRDefault="004F54A4" w:rsidP="004F54A4">
      <w:pPr>
        <w:pStyle w:val="Corpotesto"/>
        <w:spacing w:before="6"/>
        <w:rPr>
          <w:sz w:val="25"/>
        </w:rPr>
      </w:pPr>
    </w:p>
    <w:p w14:paraId="49385B14" w14:textId="77777777" w:rsidR="004F54A4" w:rsidRDefault="004F54A4" w:rsidP="004F54A4">
      <w:pPr>
        <w:pStyle w:val="Corpotesto"/>
        <w:spacing w:line="249" w:lineRule="auto"/>
        <w:ind w:left="113" w:right="110"/>
      </w:pPr>
      <w:r>
        <w:t>Tali diritti possono essere fatti valere nei confronti del Titolare del trattamento: C</w:t>
      </w:r>
      <w:r>
        <w:rPr>
          <w:sz w:val="19"/>
        </w:rPr>
        <w:t>ONSOB</w:t>
      </w:r>
      <w:r>
        <w:t>, Commissione nazionale per le società e la borsa, via G.B. Martini n. 3 - 00198 Roma -</w:t>
      </w:r>
      <w:r>
        <w:rPr>
          <w:b/>
        </w:rPr>
        <w:t xml:space="preserve">- </w:t>
      </w:r>
      <w:r>
        <w:t xml:space="preserve">posta elettronica certificata: </w:t>
      </w:r>
      <w:hyperlink r:id="rId7">
        <w:r>
          <w:rPr>
            <w:color w:val="0462C1"/>
            <w:u w:val="single" w:color="0462C1"/>
          </w:rPr>
          <w:t>consob@pec.consob.it</w:t>
        </w:r>
      </w:hyperlink>
      <w:r>
        <w:t xml:space="preserve">, mail: </w:t>
      </w:r>
      <w:hyperlink r:id="rId8">
        <w:r>
          <w:rPr>
            <w:color w:val="0462C1"/>
            <w:u w:val="single" w:color="0462C1"/>
          </w:rPr>
          <w:t>protocollo@consob.it</w:t>
        </w:r>
      </w:hyperlink>
      <w:r>
        <w:t>.</w:t>
      </w:r>
    </w:p>
    <w:p w14:paraId="120ADDC5" w14:textId="77777777" w:rsidR="004F54A4" w:rsidRDefault="004F54A4" w:rsidP="004F54A4">
      <w:pPr>
        <w:pStyle w:val="Corpotesto"/>
        <w:spacing w:before="5"/>
        <w:rPr>
          <w:sz w:val="17"/>
        </w:rPr>
      </w:pPr>
    </w:p>
    <w:p w14:paraId="45EA7754" w14:textId="77777777" w:rsidR="004F54A4" w:rsidRDefault="004F54A4" w:rsidP="004F54A4">
      <w:pPr>
        <w:pStyle w:val="Corpotesto"/>
        <w:spacing w:before="90" w:line="249" w:lineRule="auto"/>
        <w:ind w:left="113"/>
      </w:pPr>
      <w:r>
        <w:t xml:space="preserve">Il Responsabile della Protezione dei Dati per la Consob può essere contattato presso la Consob (e.mail: </w:t>
      </w:r>
      <w:r>
        <w:rPr>
          <w:u w:val="single"/>
        </w:rPr>
        <w:t>responsabileprotezione.dati@consob.it</w:t>
      </w:r>
      <w:r>
        <w:t>).</w:t>
      </w:r>
    </w:p>
    <w:p w14:paraId="4EF0A429" w14:textId="77777777" w:rsidR="004F54A4" w:rsidRDefault="004F54A4" w:rsidP="004F54A4">
      <w:pPr>
        <w:pStyle w:val="Corpotesto"/>
        <w:spacing w:before="5"/>
        <w:rPr>
          <w:sz w:val="17"/>
        </w:rPr>
      </w:pPr>
    </w:p>
    <w:p w14:paraId="00D6A026" w14:textId="77777777" w:rsidR="004F54A4" w:rsidRDefault="004F54A4" w:rsidP="004F54A4">
      <w:pPr>
        <w:pStyle w:val="Corpotesto"/>
        <w:spacing w:before="90" w:line="249" w:lineRule="auto"/>
        <w:ind w:left="113" w:right="111"/>
      </w:pPr>
      <w:r>
        <w:t xml:space="preserve">Gli interessati, qualora ritengano che il trattamento che li riguarda sia effettuato in violazione di legge, possono </w:t>
      </w:r>
      <w:r>
        <w:rPr>
          <w:spacing w:val="3"/>
        </w:rPr>
        <w:t xml:space="preserve">proporre </w:t>
      </w:r>
      <w:r>
        <w:t xml:space="preserve">reclamo al Garante per la protezione dei dati personali </w:t>
      </w:r>
      <w:r>
        <w:rPr>
          <w:spacing w:val="-20"/>
        </w:rPr>
        <w:t>-</w:t>
      </w:r>
      <w:r>
        <w:rPr>
          <w:b/>
          <w:spacing w:val="-20"/>
        </w:rPr>
        <w:t xml:space="preserve">- </w:t>
      </w:r>
      <w:r>
        <w:t>Piazza di Monte Citorio, n. 121</w:t>
      </w:r>
      <w:r>
        <w:rPr>
          <w:spacing w:val="59"/>
        </w:rPr>
        <w:t xml:space="preserve"> </w:t>
      </w:r>
      <w:r>
        <w:rPr>
          <w:spacing w:val="-20"/>
        </w:rPr>
        <w:t>-</w:t>
      </w:r>
      <w:r>
        <w:rPr>
          <w:b/>
          <w:spacing w:val="-20"/>
        </w:rPr>
        <w:t xml:space="preserve">- </w:t>
      </w:r>
      <w:r>
        <w:t>Roma.</w:t>
      </w:r>
    </w:p>
    <w:p w14:paraId="44CA90D2" w14:textId="77777777" w:rsidR="004F54A4" w:rsidRDefault="004F54A4" w:rsidP="004F54A4">
      <w:pPr>
        <w:spacing w:before="82" w:line="259" w:lineRule="auto"/>
        <w:ind w:right="311"/>
      </w:pPr>
    </w:p>
    <w:p w14:paraId="2A2298EA" w14:textId="77777777" w:rsidR="004F54A4" w:rsidRDefault="004F54A4" w:rsidP="004F54A4">
      <w:pPr>
        <w:ind w:left="142"/>
        <w:jc w:val="both"/>
        <w:rPr>
          <w:rFonts w:ascii="CG Times" w:hAnsi="CG Times"/>
          <w:b/>
        </w:rPr>
      </w:pPr>
    </w:p>
    <w:p w14:paraId="0C511909" w14:textId="77777777" w:rsidR="004F54A4" w:rsidRDefault="004F54A4" w:rsidP="004F54A4">
      <w:pPr>
        <w:ind w:left="142"/>
        <w:jc w:val="center"/>
        <w:rPr>
          <w:rFonts w:ascii="CG Times" w:hAnsi="CG Times"/>
          <w:b/>
        </w:rPr>
      </w:pPr>
      <w:r>
        <w:rPr>
          <w:rFonts w:ascii="CG Times" w:hAnsi="CG Times"/>
          <w:b/>
        </w:rPr>
        <w:t>Articolo 8</w:t>
      </w:r>
    </w:p>
    <w:p w14:paraId="1E3A2173" w14:textId="77777777" w:rsidR="004F54A4" w:rsidRDefault="004F54A4" w:rsidP="004F54A4">
      <w:pPr>
        <w:ind w:left="142"/>
        <w:jc w:val="center"/>
        <w:rPr>
          <w:rFonts w:ascii="CG Times" w:hAnsi="CG Times"/>
          <w:b/>
          <w:i/>
        </w:rPr>
      </w:pPr>
      <w:r>
        <w:rPr>
          <w:rFonts w:ascii="CG Times" w:hAnsi="CG Times"/>
          <w:b/>
          <w:i/>
        </w:rPr>
        <w:t>Risoluzione</w:t>
      </w:r>
    </w:p>
    <w:p w14:paraId="3721EE94" w14:textId="77777777" w:rsidR="004F54A4" w:rsidRDefault="004F54A4" w:rsidP="004F54A4">
      <w:pPr>
        <w:ind w:left="142"/>
        <w:jc w:val="center"/>
        <w:rPr>
          <w:rFonts w:ascii="CG Times" w:hAnsi="CG Times"/>
        </w:rPr>
      </w:pPr>
    </w:p>
    <w:p w14:paraId="2BCA6747" w14:textId="77777777" w:rsidR="004F54A4" w:rsidRDefault="004F54A4" w:rsidP="004F54A4">
      <w:pPr>
        <w:ind w:left="142"/>
        <w:jc w:val="both"/>
        <w:rPr>
          <w:rFonts w:ascii="CG Times" w:hAnsi="CG Times"/>
        </w:rPr>
      </w:pPr>
      <w:r>
        <w:rPr>
          <w:rFonts w:ascii="CG Times" w:hAnsi="CG Times"/>
          <w:b/>
        </w:rPr>
        <w:t>1.</w:t>
      </w:r>
      <w:r>
        <w:rPr>
          <w:rFonts w:ascii="CG Times" w:hAnsi="CG Times"/>
        </w:rPr>
        <w:t xml:space="preserve"> La Consob potrà risolvere unilateralmente il contratto per una delle seguenti clausole risolutive espresse:</w:t>
      </w:r>
    </w:p>
    <w:p w14:paraId="0EE8DB86" w14:textId="77777777" w:rsidR="004F54A4" w:rsidRDefault="004F54A4" w:rsidP="004F54A4">
      <w:pPr>
        <w:ind w:left="142"/>
        <w:jc w:val="both"/>
        <w:rPr>
          <w:rFonts w:ascii="CG Times" w:hAnsi="CG Times"/>
        </w:rPr>
      </w:pPr>
    </w:p>
    <w:p w14:paraId="163A5729" w14:textId="77777777" w:rsidR="004F54A4" w:rsidRDefault="004F54A4" w:rsidP="004F54A4">
      <w:pPr>
        <w:ind w:left="709" w:hanging="567"/>
        <w:jc w:val="both"/>
        <w:rPr>
          <w:rFonts w:ascii="CG Times" w:hAnsi="CG Times"/>
        </w:rPr>
      </w:pPr>
      <w:r>
        <w:rPr>
          <w:rFonts w:ascii="CG Times" w:hAnsi="CG Times"/>
        </w:rPr>
        <w:t>a)</w:t>
      </w:r>
      <w:r>
        <w:rPr>
          <w:rFonts w:ascii="CG Times" w:hAnsi="CG Times"/>
        </w:rPr>
        <w:tab/>
        <w:t>grave inadempimento che comporti il superamento del limite massimo di penali applicabili, secondo quanto indicato all’articolo 4</w:t>
      </w:r>
    </w:p>
    <w:p w14:paraId="572E6B34" w14:textId="77777777" w:rsidR="004F54A4" w:rsidRDefault="004F54A4" w:rsidP="004F54A4">
      <w:pPr>
        <w:ind w:left="142"/>
        <w:jc w:val="both"/>
        <w:rPr>
          <w:rFonts w:ascii="CG Times" w:hAnsi="CG Times"/>
        </w:rPr>
      </w:pPr>
    </w:p>
    <w:p w14:paraId="2AD38348" w14:textId="77777777" w:rsidR="004F54A4" w:rsidRDefault="004F54A4" w:rsidP="004F54A4">
      <w:pPr>
        <w:ind w:left="709" w:hanging="567"/>
        <w:jc w:val="both"/>
        <w:rPr>
          <w:rFonts w:ascii="CG Times" w:hAnsi="CG Times"/>
        </w:rPr>
      </w:pPr>
      <w:r>
        <w:rPr>
          <w:rFonts w:ascii="CG Times" w:hAnsi="CG Times"/>
        </w:rPr>
        <w:t>b)</w:t>
      </w:r>
      <w:r>
        <w:rPr>
          <w:rFonts w:ascii="CG Times" w:hAnsi="CG Times"/>
        </w:rPr>
        <w:tab/>
      </w:r>
      <w:r w:rsidRPr="00031A4B">
        <w:rPr>
          <w:rFonts w:ascii="CG Times" w:hAnsi="CG Times"/>
        </w:rPr>
        <w:t>accertamento, della mancanza o della sopravvenuta</w:t>
      </w:r>
      <w:r>
        <w:rPr>
          <w:rFonts w:ascii="CG Times" w:hAnsi="CG Times"/>
        </w:rPr>
        <w:t xml:space="preserve"> perdita da parte dell’ASILO dei requisiti di carattere generale di cui agli artt. 94 e ss. del d.lgs. 36/2023, ovvero dei requisiti professionali per la prestazione del servizio di asilo-nido;</w:t>
      </w:r>
    </w:p>
    <w:p w14:paraId="0F602F62" w14:textId="77777777" w:rsidR="004F54A4" w:rsidRDefault="004F54A4" w:rsidP="004F54A4">
      <w:pPr>
        <w:ind w:left="142"/>
        <w:jc w:val="both"/>
        <w:rPr>
          <w:rFonts w:ascii="CG Times" w:hAnsi="CG Times"/>
          <w:highlight w:val="yellow"/>
        </w:rPr>
      </w:pPr>
    </w:p>
    <w:p w14:paraId="78068E5A" w14:textId="77777777" w:rsidR="004F54A4" w:rsidRDefault="004F54A4" w:rsidP="004F54A4">
      <w:pPr>
        <w:ind w:left="142"/>
        <w:jc w:val="both"/>
        <w:rPr>
          <w:rFonts w:ascii="CG Times" w:hAnsi="CG Times"/>
        </w:rPr>
      </w:pPr>
      <w:r>
        <w:rPr>
          <w:rFonts w:ascii="CG Times" w:hAnsi="CG Times"/>
        </w:rPr>
        <w:t>c)</w:t>
      </w:r>
      <w:r>
        <w:rPr>
          <w:rFonts w:ascii="CG Times" w:hAnsi="CG Times"/>
        </w:rPr>
        <w:tab/>
        <w:t>inadempimento agli obblighi di tracciabilità previsti dall’articolo 4.</w:t>
      </w:r>
    </w:p>
    <w:p w14:paraId="2E90050A" w14:textId="77777777" w:rsidR="004F54A4" w:rsidRDefault="004F54A4" w:rsidP="004F54A4">
      <w:pPr>
        <w:ind w:left="142"/>
        <w:jc w:val="both"/>
        <w:rPr>
          <w:rFonts w:ascii="CG Times" w:hAnsi="CG Times"/>
        </w:rPr>
      </w:pPr>
    </w:p>
    <w:p w14:paraId="661E0B4D" w14:textId="77777777" w:rsidR="004F54A4" w:rsidRDefault="004F54A4" w:rsidP="004F54A4">
      <w:pPr>
        <w:ind w:left="142"/>
        <w:jc w:val="both"/>
        <w:rPr>
          <w:rFonts w:ascii="CG Times" w:hAnsi="CG Times"/>
        </w:rPr>
      </w:pPr>
      <w:r>
        <w:rPr>
          <w:rFonts w:ascii="CG Times" w:hAnsi="CG Times"/>
        </w:rPr>
        <w:t xml:space="preserve">d) </w:t>
      </w:r>
      <w:r>
        <w:rPr>
          <w:rFonts w:ascii="CG Times" w:hAnsi="CG Times"/>
        </w:rPr>
        <w:tab/>
      </w:r>
      <w:r w:rsidRPr="00031A4B">
        <w:rPr>
          <w:rFonts w:ascii="CG Times" w:hAnsi="CG Times"/>
        </w:rPr>
        <w:t>inadempimento agli obblighi indicati all’art. 3, comma 3, della presente Convenzione.</w:t>
      </w:r>
    </w:p>
    <w:p w14:paraId="29A46B6E" w14:textId="77777777" w:rsidR="004F54A4" w:rsidRDefault="004F54A4" w:rsidP="004F54A4">
      <w:pPr>
        <w:jc w:val="both"/>
        <w:rPr>
          <w:rFonts w:ascii="CG Times" w:hAnsi="CG Times"/>
          <w:b/>
        </w:rPr>
      </w:pPr>
    </w:p>
    <w:p w14:paraId="23BA285D" w14:textId="77777777" w:rsidR="004F54A4" w:rsidRDefault="004F54A4" w:rsidP="004F54A4">
      <w:pPr>
        <w:jc w:val="both"/>
        <w:rPr>
          <w:rFonts w:ascii="CG Times" w:hAnsi="CG Times"/>
        </w:rPr>
      </w:pPr>
      <w:r>
        <w:rPr>
          <w:rFonts w:ascii="CG Times" w:hAnsi="CG Times"/>
          <w:b/>
        </w:rPr>
        <w:t xml:space="preserve">2. </w:t>
      </w:r>
      <w:r>
        <w:rPr>
          <w:rFonts w:ascii="CG Times" w:hAnsi="CG Times"/>
        </w:rPr>
        <w:t>Nelle ipotesi di clausola risolutiva espressa la risoluzione opera di diritto allorquando la Consob comunichi per iscritto con raccomandata A/R o PEC all’ASILO di volersi avvalere di detta clausola ai sensi dell’art. 1456 c.c.</w:t>
      </w:r>
    </w:p>
    <w:p w14:paraId="37AB439D" w14:textId="77777777" w:rsidR="004F54A4" w:rsidRDefault="004F54A4" w:rsidP="004F54A4">
      <w:pPr>
        <w:ind w:left="142"/>
        <w:jc w:val="center"/>
        <w:rPr>
          <w:rFonts w:ascii="CG Times" w:hAnsi="CG Times"/>
        </w:rPr>
      </w:pPr>
    </w:p>
    <w:p w14:paraId="404DB0FB" w14:textId="77777777" w:rsidR="004F54A4" w:rsidRDefault="004F54A4" w:rsidP="004F54A4">
      <w:pPr>
        <w:jc w:val="both"/>
        <w:rPr>
          <w:rFonts w:ascii="CG Times" w:hAnsi="CG Times"/>
        </w:rPr>
      </w:pPr>
      <w:r>
        <w:rPr>
          <w:rFonts w:ascii="CG Times" w:hAnsi="CG Times"/>
          <w:b/>
        </w:rPr>
        <w:t>3.</w:t>
      </w:r>
      <w:r>
        <w:rPr>
          <w:rFonts w:ascii="CG Times" w:hAnsi="CG Times"/>
        </w:rPr>
        <w:t xml:space="preserve"> In ogni ipotesi di risoluzione resta salva l’applicazione delle penali previste dall’art. 4 della presente Convenzione.</w:t>
      </w:r>
    </w:p>
    <w:p w14:paraId="7F8B69F1" w14:textId="77777777" w:rsidR="004F54A4" w:rsidRDefault="004F54A4" w:rsidP="004F54A4">
      <w:pPr>
        <w:jc w:val="both"/>
        <w:rPr>
          <w:rFonts w:ascii="CG Times" w:hAnsi="CG Times"/>
        </w:rPr>
      </w:pPr>
    </w:p>
    <w:p w14:paraId="226C3DCF" w14:textId="77777777" w:rsidR="004F54A4" w:rsidRDefault="004F54A4" w:rsidP="004F54A4">
      <w:pPr>
        <w:jc w:val="center"/>
        <w:rPr>
          <w:rFonts w:ascii="CG Times" w:hAnsi="CG Times"/>
          <w:b/>
        </w:rPr>
      </w:pPr>
      <w:r>
        <w:rPr>
          <w:rFonts w:ascii="CG Times" w:hAnsi="CG Times"/>
          <w:b/>
        </w:rPr>
        <w:t>Articolo 9</w:t>
      </w:r>
    </w:p>
    <w:p w14:paraId="2D8C0066" w14:textId="77777777" w:rsidR="004F54A4" w:rsidRDefault="004F54A4" w:rsidP="004F54A4">
      <w:pPr>
        <w:jc w:val="center"/>
        <w:rPr>
          <w:rFonts w:ascii="CG Times" w:hAnsi="CG Times"/>
          <w:b/>
          <w:i/>
        </w:rPr>
      </w:pPr>
      <w:r>
        <w:rPr>
          <w:rFonts w:ascii="CG Times" w:hAnsi="CG Times"/>
          <w:b/>
          <w:i/>
        </w:rPr>
        <w:t>Patto di Integrità</w:t>
      </w:r>
    </w:p>
    <w:p w14:paraId="6EF8067E" w14:textId="77777777" w:rsidR="004F54A4" w:rsidRDefault="004F54A4" w:rsidP="004F54A4">
      <w:pPr>
        <w:jc w:val="both"/>
        <w:rPr>
          <w:rFonts w:ascii="CG Times" w:hAnsi="CG Times"/>
        </w:rPr>
      </w:pPr>
    </w:p>
    <w:p w14:paraId="3C1E0DE1" w14:textId="77777777" w:rsidR="004F54A4" w:rsidRDefault="004F54A4" w:rsidP="004F54A4">
      <w:pPr>
        <w:jc w:val="both"/>
        <w:rPr>
          <w:rFonts w:ascii="CG Times" w:hAnsi="CG Times"/>
        </w:rPr>
      </w:pPr>
      <w:r>
        <w:rPr>
          <w:rFonts w:ascii="CG Times" w:hAnsi="CG Times"/>
        </w:rPr>
        <w:t xml:space="preserve">La Consob è impegnata nella lotta alla corruzione in ogni sua manifestazione. In particolare, allo scopo di evitare le occasioni di pratiche illecite e di evitare distorsioni nelle proprie procedure, la Consob ha introdotto l’obbligo per tutti gli operatori economici di sottoscrivere e consegnare, congiuntamente alla proposta di convenzionamento, un Patto di Integrità il cui testo è parte integrante e sostanziale della documentazione. Con l’inserimento di tale Patto s’intende rafforzare le garanzie a presidio della leale concorrenza e delle pari opportunità per tutti gli operatori economici, nonché garantire una corretta e trasparente esecuzione della presente convenzione. </w:t>
      </w:r>
    </w:p>
    <w:p w14:paraId="68073F30" w14:textId="77777777" w:rsidR="004F54A4" w:rsidRDefault="004F54A4" w:rsidP="004F54A4">
      <w:pPr>
        <w:jc w:val="both"/>
        <w:rPr>
          <w:rFonts w:ascii="CG Times" w:hAnsi="CG Times"/>
        </w:rPr>
      </w:pPr>
      <w:r>
        <w:rPr>
          <w:rFonts w:ascii="CG Times" w:hAnsi="CG Times"/>
        </w:rPr>
        <w:t>La Consob verificherà il rispetto del Patto di Integrità sia da parte dell’ASILO, sia da parte dei propri dipendenti e collaboratori.</w:t>
      </w:r>
    </w:p>
    <w:p w14:paraId="790FF518" w14:textId="77777777" w:rsidR="004F54A4" w:rsidRDefault="004F54A4" w:rsidP="004F54A4">
      <w:pPr>
        <w:ind w:left="142"/>
        <w:jc w:val="center"/>
        <w:rPr>
          <w:rFonts w:ascii="CG Times" w:hAnsi="CG Times"/>
          <w:b/>
        </w:rPr>
      </w:pPr>
    </w:p>
    <w:p w14:paraId="64C56761" w14:textId="77777777" w:rsidR="004F54A4" w:rsidRDefault="004F54A4" w:rsidP="004F54A4">
      <w:pPr>
        <w:ind w:left="142"/>
        <w:jc w:val="center"/>
        <w:rPr>
          <w:rFonts w:ascii="CG Times" w:hAnsi="CG Times"/>
          <w:b/>
        </w:rPr>
      </w:pPr>
    </w:p>
    <w:p w14:paraId="3C21EB64" w14:textId="77777777" w:rsidR="004F54A4" w:rsidRDefault="004F54A4" w:rsidP="004F54A4">
      <w:pPr>
        <w:ind w:left="142"/>
        <w:jc w:val="center"/>
        <w:rPr>
          <w:rFonts w:ascii="CG Times" w:hAnsi="CG Times"/>
          <w:b/>
        </w:rPr>
      </w:pPr>
    </w:p>
    <w:p w14:paraId="2CB29D2E" w14:textId="77777777" w:rsidR="004F54A4" w:rsidRDefault="004F54A4" w:rsidP="004F54A4">
      <w:pPr>
        <w:ind w:left="142"/>
        <w:jc w:val="center"/>
        <w:rPr>
          <w:rFonts w:ascii="CG Times" w:hAnsi="CG Times"/>
          <w:b/>
        </w:rPr>
      </w:pPr>
    </w:p>
    <w:p w14:paraId="743A7FB1" w14:textId="77777777" w:rsidR="004F54A4" w:rsidRDefault="004F54A4" w:rsidP="004F54A4">
      <w:pPr>
        <w:ind w:left="142"/>
        <w:jc w:val="center"/>
        <w:rPr>
          <w:rFonts w:ascii="CG Times" w:hAnsi="CG Times"/>
          <w:b/>
        </w:rPr>
      </w:pPr>
      <w:r>
        <w:rPr>
          <w:rFonts w:ascii="CG Times" w:hAnsi="CG Times"/>
          <w:b/>
        </w:rPr>
        <w:lastRenderedPageBreak/>
        <w:t>Articolo 10</w:t>
      </w:r>
    </w:p>
    <w:p w14:paraId="0341B1C0" w14:textId="77777777" w:rsidR="004F54A4" w:rsidRDefault="004F54A4" w:rsidP="004F54A4">
      <w:pPr>
        <w:ind w:left="142"/>
        <w:jc w:val="center"/>
        <w:rPr>
          <w:rFonts w:ascii="CG Times" w:hAnsi="CG Times"/>
          <w:b/>
          <w:i/>
        </w:rPr>
      </w:pPr>
      <w:r>
        <w:rPr>
          <w:rFonts w:ascii="CG Times" w:hAnsi="CG Times"/>
          <w:b/>
          <w:i/>
        </w:rPr>
        <w:t>Foro competente</w:t>
      </w:r>
    </w:p>
    <w:p w14:paraId="0A4CBD63" w14:textId="77777777" w:rsidR="004F54A4" w:rsidRDefault="004F54A4" w:rsidP="004F54A4">
      <w:pPr>
        <w:ind w:left="142"/>
        <w:jc w:val="center"/>
        <w:rPr>
          <w:rFonts w:ascii="CG Times" w:hAnsi="CG Times"/>
          <w:b/>
          <w:i/>
        </w:rPr>
      </w:pPr>
    </w:p>
    <w:p w14:paraId="3D0A4001" w14:textId="77777777" w:rsidR="004F54A4" w:rsidRDefault="004F54A4" w:rsidP="004F54A4">
      <w:pPr>
        <w:ind w:left="142"/>
        <w:jc w:val="both"/>
        <w:rPr>
          <w:rFonts w:ascii="CG Times" w:hAnsi="CG Times"/>
          <w:bCs/>
        </w:rPr>
      </w:pPr>
      <w:r>
        <w:rPr>
          <w:rFonts w:ascii="CG Times" w:hAnsi="CG Times"/>
          <w:b/>
          <w:bCs/>
        </w:rPr>
        <w:t xml:space="preserve">1. </w:t>
      </w:r>
      <w:r>
        <w:rPr>
          <w:rFonts w:ascii="CG Times" w:hAnsi="CG Times"/>
          <w:bCs/>
        </w:rPr>
        <w:t>Per ogni controversia relativa alla applicazione ed esecuzione del contratto è competente il Foro di Roma.</w:t>
      </w:r>
    </w:p>
    <w:p w14:paraId="4D464A4F" w14:textId="77777777" w:rsidR="004F54A4" w:rsidRDefault="004F54A4" w:rsidP="004F54A4">
      <w:pPr>
        <w:jc w:val="both"/>
        <w:rPr>
          <w:rFonts w:ascii="CG Times" w:hAnsi="CG Times"/>
          <w:bCs/>
        </w:rPr>
      </w:pPr>
    </w:p>
    <w:p w14:paraId="1C9D8F18" w14:textId="77777777" w:rsidR="004F54A4" w:rsidRDefault="004F54A4" w:rsidP="004F54A4">
      <w:pPr>
        <w:jc w:val="both"/>
        <w:rPr>
          <w:rFonts w:ascii="CG Times" w:hAnsi="CG Times"/>
          <w:bCs/>
        </w:rPr>
      </w:pPr>
    </w:p>
    <w:tbl>
      <w:tblPr>
        <w:tblW w:w="0" w:type="auto"/>
        <w:jc w:val="center"/>
        <w:tblLook w:val="01E0" w:firstRow="1" w:lastRow="1" w:firstColumn="1" w:lastColumn="1" w:noHBand="0" w:noVBand="0"/>
      </w:tblPr>
      <w:tblGrid>
        <w:gridCol w:w="5402"/>
        <w:gridCol w:w="4032"/>
      </w:tblGrid>
      <w:tr w:rsidR="004F54A4" w14:paraId="3544B644" w14:textId="77777777" w:rsidTr="00D428B1">
        <w:trPr>
          <w:jc w:val="center"/>
        </w:trPr>
        <w:tc>
          <w:tcPr>
            <w:tcW w:w="5402" w:type="dxa"/>
            <w:vAlign w:val="center"/>
            <w:hideMark/>
          </w:tcPr>
          <w:p w14:paraId="63874FC0" w14:textId="77777777" w:rsidR="004F54A4" w:rsidRDefault="004F54A4" w:rsidP="00D428B1">
            <w:pPr>
              <w:jc w:val="center"/>
              <w:rPr>
                <w:rFonts w:ascii="CG Times" w:hAnsi="CG Times"/>
              </w:rPr>
            </w:pPr>
            <w:r>
              <w:rPr>
                <w:rFonts w:ascii="CG Times" w:hAnsi="CG Times"/>
              </w:rPr>
              <w:t>Per la Società XXXXXX</w:t>
            </w:r>
          </w:p>
          <w:p w14:paraId="590B7641" w14:textId="77777777" w:rsidR="004F54A4" w:rsidRDefault="004F54A4" w:rsidP="00D428B1">
            <w:pPr>
              <w:jc w:val="center"/>
              <w:rPr>
                <w:rFonts w:ascii="CG Times" w:hAnsi="CG Times"/>
                <w:i/>
              </w:rPr>
            </w:pPr>
            <w:r>
              <w:rPr>
                <w:rFonts w:ascii="CG Times" w:hAnsi="CG Times"/>
              </w:rPr>
              <w:t xml:space="preserve">Il legale rappresentante </w:t>
            </w:r>
            <w:r>
              <w:rPr>
                <w:rFonts w:ascii="CG Times" w:hAnsi="CG Times"/>
                <w:i/>
              </w:rPr>
              <w:t>pro tempore</w:t>
            </w:r>
          </w:p>
          <w:p w14:paraId="27C47EF8" w14:textId="77777777" w:rsidR="004F54A4" w:rsidRDefault="004F54A4" w:rsidP="00D428B1">
            <w:pPr>
              <w:jc w:val="center"/>
              <w:rPr>
                <w:rFonts w:ascii="CG Times" w:hAnsi="CG Times"/>
                <w:i/>
              </w:rPr>
            </w:pPr>
            <w:r>
              <w:rPr>
                <w:rFonts w:ascii="CG Times" w:hAnsi="CG Times"/>
                <w:i/>
              </w:rPr>
              <w:t>(Sig.XXXXX)</w:t>
            </w:r>
          </w:p>
        </w:tc>
        <w:tc>
          <w:tcPr>
            <w:tcW w:w="4032" w:type="dxa"/>
            <w:vAlign w:val="center"/>
          </w:tcPr>
          <w:p w14:paraId="3847C464" w14:textId="77777777" w:rsidR="004F54A4" w:rsidRDefault="004F54A4" w:rsidP="00D428B1">
            <w:pPr>
              <w:jc w:val="center"/>
              <w:rPr>
                <w:rFonts w:ascii="CG Times" w:hAnsi="CG Times"/>
              </w:rPr>
            </w:pPr>
            <w:r>
              <w:rPr>
                <w:rFonts w:ascii="CG Times" w:hAnsi="CG Times"/>
              </w:rPr>
              <w:t>Per la Consob</w:t>
            </w:r>
          </w:p>
          <w:p w14:paraId="3445F111" w14:textId="5D651860" w:rsidR="004F54A4" w:rsidRDefault="004F54A4" w:rsidP="00D428B1">
            <w:pPr>
              <w:jc w:val="center"/>
              <w:rPr>
                <w:rFonts w:ascii="CG Times" w:hAnsi="CG Times"/>
                <w:i/>
              </w:rPr>
            </w:pPr>
            <w:r>
              <w:rPr>
                <w:rFonts w:ascii="CG Times" w:hAnsi="CG Times"/>
              </w:rPr>
              <w:t>Dott. XXXXXXXX</w:t>
            </w:r>
          </w:p>
          <w:p w14:paraId="7A3DF09D" w14:textId="77777777" w:rsidR="004F54A4" w:rsidRDefault="004F54A4" w:rsidP="00D428B1">
            <w:pPr>
              <w:jc w:val="center"/>
              <w:rPr>
                <w:rFonts w:ascii="CG Times" w:hAnsi="CG Times"/>
              </w:rPr>
            </w:pPr>
          </w:p>
        </w:tc>
      </w:tr>
    </w:tbl>
    <w:p w14:paraId="281112AA" w14:textId="77777777" w:rsidR="004F54A4" w:rsidRDefault="004F54A4" w:rsidP="004F54A4">
      <w:pPr>
        <w:jc w:val="both"/>
        <w:rPr>
          <w:rFonts w:ascii="CG Times" w:hAnsi="CG Times"/>
          <w:sz w:val="20"/>
          <w:szCs w:val="20"/>
        </w:rPr>
      </w:pPr>
    </w:p>
    <w:p w14:paraId="3205D3EF" w14:textId="77777777" w:rsidR="004F54A4" w:rsidRPr="00E9297C" w:rsidRDefault="004F54A4" w:rsidP="004F54A4">
      <w:pPr>
        <w:jc w:val="center"/>
        <w:rPr>
          <w:rFonts w:ascii="CG Times" w:hAnsi="CG Times"/>
          <w:sz w:val="20"/>
          <w:szCs w:val="20"/>
        </w:rPr>
      </w:pPr>
    </w:p>
    <w:p w14:paraId="0B9010D5" w14:textId="77777777" w:rsidR="005E0899" w:rsidRDefault="005E0899" w:rsidP="00270E4D">
      <w:pPr>
        <w:jc w:val="both"/>
      </w:pPr>
    </w:p>
    <w:p w14:paraId="7C4D3C00" w14:textId="77777777" w:rsidR="005E0899" w:rsidRPr="008C5631" w:rsidRDefault="005E0899" w:rsidP="00270E4D">
      <w:pPr>
        <w:jc w:val="both"/>
      </w:pPr>
    </w:p>
    <w:sectPr w:rsidR="005E0899" w:rsidRPr="008C5631" w:rsidSect="00FC296A">
      <w:headerReference w:type="even" r:id="rId9"/>
      <w:headerReference w:type="default" r:id="rId10"/>
      <w:footerReference w:type="even" r:id="rId11"/>
      <w:footerReference w:type="default" r:id="rId12"/>
      <w:headerReference w:type="first" r:id="rId13"/>
      <w:footerReference w:type="first" r:id="rId14"/>
      <w:pgSz w:w="11906" w:h="16838" w:code="9"/>
      <w:pgMar w:top="179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FCDD" w14:textId="77777777" w:rsidR="00FC296A" w:rsidRDefault="00FC296A">
      <w:r>
        <w:separator/>
      </w:r>
    </w:p>
  </w:endnote>
  <w:endnote w:type="continuationSeparator" w:id="0">
    <w:p w14:paraId="17BC40AD" w14:textId="77777777" w:rsidR="00FC296A" w:rsidRDefault="00FC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53E9" w14:textId="77777777" w:rsidR="00FE18C8" w:rsidRDefault="00FE18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4533" w14:textId="77777777" w:rsidR="00FE18C8" w:rsidRDefault="00FE18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126D" w14:textId="77777777" w:rsidR="00FE18C8" w:rsidRDefault="00FE18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DF6E" w14:textId="77777777" w:rsidR="00FC296A" w:rsidRDefault="00FC296A">
      <w:r>
        <w:separator/>
      </w:r>
    </w:p>
  </w:footnote>
  <w:footnote w:type="continuationSeparator" w:id="0">
    <w:p w14:paraId="0FF3A160" w14:textId="77777777" w:rsidR="00FC296A" w:rsidRDefault="00FC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3BB1" w14:textId="77777777" w:rsidR="00FE18C8" w:rsidRDefault="00FE18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36DD" w14:textId="6D9C28E3" w:rsidR="00D73FA5" w:rsidRDefault="00FE18C8" w:rsidP="002D0576">
    <w:pPr>
      <w:pStyle w:val="Intestazione"/>
      <w:jc w:val="center"/>
    </w:pPr>
    <w:r>
      <w:rPr>
        <w:noProof/>
      </w:rPr>
      <w:drawing>
        <wp:inline distT="0" distB="0" distL="0" distR="0" wp14:anchorId="1AD96EA0" wp14:editId="2B1038BE">
          <wp:extent cx="810768" cy="810768"/>
          <wp:effectExtent l="0" t="0" r="0" b="0"/>
          <wp:docPr id="884795586" name="Immagine 1" descr="Immagine che contiene simbolo, logo,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95586" name="Immagine 1" descr="Immagine che contiene simbolo, logo, Elementi grafici,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768" cy="8107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F5D5" w14:textId="77777777" w:rsidR="00FE18C8" w:rsidRDefault="00FE18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4AA4"/>
    <w:multiLevelType w:val="hybridMultilevel"/>
    <w:tmpl w:val="F0EADAF0"/>
    <w:lvl w:ilvl="0" w:tplc="5076133A">
      <w:numFmt w:val="bullet"/>
      <w:lvlText w:val="-"/>
      <w:lvlJc w:val="left"/>
      <w:pPr>
        <w:tabs>
          <w:tab w:val="num" w:pos="720"/>
        </w:tabs>
        <w:ind w:left="720" w:hanging="360"/>
      </w:pPr>
      <w:rPr>
        <w:rFonts w:ascii="CG Times" w:eastAsia="Times New Roman" w:hAnsi="CG Time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03E03"/>
    <w:multiLevelType w:val="hybridMultilevel"/>
    <w:tmpl w:val="AD7C0F20"/>
    <w:lvl w:ilvl="0" w:tplc="9A066D62">
      <w:start w:val="1"/>
      <w:numFmt w:val="bullet"/>
      <w:lvlText w:val="-"/>
      <w:lvlJc w:val="left"/>
      <w:pPr>
        <w:ind w:left="720" w:hanging="360"/>
      </w:pPr>
      <w:rPr>
        <w:rFonts w:ascii="CG Times" w:eastAsia="Times New Roman" w:hAnsi="CG Time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6C1C88"/>
    <w:multiLevelType w:val="hybridMultilevel"/>
    <w:tmpl w:val="ACF0025A"/>
    <w:lvl w:ilvl="0" w:tplc="04100001">
      <w:start w:val="1"/>
      <w:numFmt w:val="bullet"/>
      <w:lvlText w:val=""/>
      <w:lvlJc w:val="left"/>
      <w:pPr>
        <w:tabs>
          <w:tab w:val="num" w:pos="1495"/>
        </w:tabs>
        <w:ind w:left="1495"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7AED3071"/>
    <w:multiLevelType w:val="hybridMultilevel"/>
    <w:tmpl w:val="2E3C0712"/>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16cid:durableId="1114597423">
    <w:abstractNumId w:val="0"/>
  </w:num>
  <w:num w:numId="2" w16cid:durableId="740371213">
    <w:abstractNumId w:val="3"/>
  </w:num>
  <w:num w:numId="3" w16cid:durableId="1303924173">
    <w:abstractNumId w:val="2"/>
  </w:num>
  <w:num w:numId="4" w16cid:durableId="1424254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AC"/>
    <w:rsid w:val="00024EC5"/>
    <w:rsid w:val="00063933"/>
    <w:rsid w:val="000738A2"/>
    <w:rsid w:val="000C16AB"/>
    <w:rsid w:val="000F21CD"/>
    <w:rsid w:val="0010178F"/>
    <w:rsid w:val="001F2C71"/>
    <w:rsid w:val="001F2EAB"/>
    <w:rsid w:val="002567AF"/>
    <w:rsid w:val="00270E4D"/>
    <w:rsid w:val="002D0576"/>
    <w:rsid w:val="002D342E"/>
    <w:rsid w:val="002F7C20"/>
    <w:rsid w:val="00325B5B"/>
    <w:rsid w:val="00341992"/>
    <w:rsid w:val="00391CDC"/>
    <w:rsid w:val="003A4E46"/>
    <w:rsid w:val="003F1C2B"/>
    <w:rsid w:val="00403546"/>
    <w:rsid w:val="00407527"/>
    <w:rsid w:val="00467F51"/>
    <w:rsid w:val="004727C9"/>
    <w:rsid w:val="00492CB5"/>
    <w:rsid w:val="004A6C16"/>
    <w:rsid w:val="004F54A4"/>
    <w:rsid w:val="004F6EE0"/>
    <w:rsid w:val="005041A4"/>
    <w:rsid w:val="0051795B"/>
    <w:rsid w:val="00572B31"/>
    <w:rsid w:val="005A6A77"/>
    <w:rsid w:val="005D0BD0"/>
    <w:rsid w:val="005E0899"/>
    <w:rsid w:val="005F59D6"/>
    <w:rsid w:val="00625055"/>
    <w:rsid w:val="00625D78"/>
    <w:rsid w:val="006378EF"/>
    <w:rsid w:val="006607B0"/>
    <w:rsid w:val="006A445B"/>
    <w:rsid w:val="006C326D"/>
    <w:rsid w:val="006C51C5"/>
    <w:rsid w:val="007357E5"/>
    <w:rsid w:val="00757A92"/>
    <w:rsid w:val="007617DC"/>
    <w:rsid w:val="007801CA"/>
    <w:rsid w:val="007F089C"/>
    <w:rsid w:val="00813277"/>
    <w:rsid w:val="0083327B"/>
    <w:rsid w:val="00876867"/>
    <w:rsid w:val="008802E3"/>
    <w:rsid w:val="00890590"/>
    <w:rsid w:val="008A7946"/>
    <w:rsid w:val="008B5DFD"/>
    <w:rsid w:val="008C4710"/>
    <w:rsid w:val="008C5631"/>
    <w:rsid w:val="008E643B"/>
    <w:rsid w:val="008F22C0"/>
    <w:rsid w:val="00953AEB"/>
    <w:rsid w:val="0097163A"/>
    <w:rsid w:val="009D12DD"/>
    <w:rsid w:val="00A35B57"/>
    <w:rsid w:val="00A43328"/>
    <w:rsid w:val="00A60B33"/>
    <w:rsid w:val="00A914F5"/>
    <w:rsid w:val="00AB33EA"/>
    <w:rsid w:val="00AC3C55"/>
    <w:rsid w:val="00B160F8"/>
    <w:rsid w:val="00B62DBD"/>
    <w:rsid w:val="00B637EC"/>
    <w:rsid w:val="00B65E66"/>
    <w:rsid w:val="00BA5063"/>
    <w:rsid w:val="00BB63B5"/>
    <w:rsid w:val="00C0341C"/>
    <w:rsid w:val="00C93FE8"/>
    <w:rsid w:val="00C94B6E"/>
    <w:rsid w:val="00CC64B7"/>
    <w:rsid w:val="00D73FA5"/>
    <w:rsid w:val="00DA27AD"/>
    <w:rsid w:val="00E309F9"/>
    <w:rsid w:val="00E40335"/>
    <w:rsid w:val="00E86CB4"/>
    <w:rsid w:val="00EA0DF6"/>
    <w:rsid w:val="00EE4DC0"/>
    <w:rsid w:val="00F07542"/>
    <w:rsid w:val="00F146E8"/>
    <w:rsid w:val="00F3734E"/>
    <w:rsid w:val="00F526AC"/>
    <w:rsid w:val="00F80615"/>
    <w:rsid w:val="00FA18BE"/>
    <w:rsid w:val="00FC296A"/>
    <w:rsid w:val="00FE18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D104F"/>
  <w15:docId w15:val="{BC575A86-E782-457B-A390-3BE24944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91CDC"/>
    <w:rPr>
      <w:sz w:val="24"/>
      <w:szCs w:val="24"/>
    </w:rPr>
  </w:style>
  <w:style w:type="paragraph" w:styleId="Titolo1">
    <w:name w:val="heading 1"/>
    <w:basedOn w:val="Normale"/>
    <w:link w:val="Titolo1Carattere"/>
    <w:uiPriority w:val="1"/>
    <w:qFormat/>
    <w:rsid w:val="004F54A4"/>
    <w:pPr>
      <w:widowControl w:val="0"/>
      <w:autoSpaceDE w:val="0"/>
      <w:autoSpaceDN w:val="0"/>
      <w:ind w:left="113"/>
      <w:jc w:val="center"/>
      <w:outlineLvl w:val="0"/>
    </w:pPr>
    <w:rPr>
      <w:b/>
      <w:bCs/>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160F8"/>
    <w:pPr>
      <w:tabs>
        <w:tab w:val="center" w:pos="4819"/>
        <w:tab w:val="right" w:pos="9638"/>
      </w:tabs>
    </w:pPr>
  </w:style>
  <w:style w:type="paragraph" w:styleId="Pidipagina">
    <w:name w:val="footer"/>
    <w:basedOn w:val="Normale"/>
    <w:rsid w:val="00B160F8"/>
    <w:pPr>
      <w:tabs>
        <w:tab w:val="center" w:pos="4819"/>
        <w:tab w:val="right" w:pos="9638"/>
      </w:tabs>
    </w:pPr>
  </w:style>
  <w:style w:type="paragraph" w:styleId="Testofumetto">
    <w:name w:val="Balloon Text"/>
    <w:basedOn w:val="Normale"/>
    <w:link w:val="TestofumettoCarattere"/>
    <w:rsid w:val="007617DC"/>
    <w:rPr>
      <w:rFonts w:ascii="Tahoma" w:hAnsi="Tahoma" w:cs="Tahoma"/>
      <w:sz w:val="16"/>
      <w:szCs w:val="16"/>
    </w:rPr>
  </w:style>
  <w:style w:type="character" w:customStyle="1" w:styleId="TestofumettoCarattere">
    <w:name w:val="Testo fumetto Carattere"/>
    <w:basedOn w:val="Carpredefinitoparagrafo"/>
    <w:link w:val="Testofumetto"/>
    <w:rsid w:val="007617DC"/>
    <w:rPr>
      <w:rFonts w:ascii="Tahoma" w:hAnsi="Tahoma" w:cs="Tahoma"/>
      <w:sz w:val="16"/>
      <w:szCs w:val="16"/>
    </w:rPr>
  </w:style>
  <w:style w:type="character" w:customStyle="1" w:styleId="Titolo1Carattere">
    <w:name w:val="Titolo 1 Carattere"/>
    <w:basedOn w:val="Carpredefinitoparagrafo"/>
    <w:link w:val="Titolo1"/>
    <w:uiPriority w:val="1"/>
    <w:rsid w:val="004F54A4"/>
    <w:rPr>
      <w:b/>
      <w:bCs/>
      <w:sz w:val="24"/>
      <w:szCs w:val="24"/>
      <w:lang w:bidi="it-IT"/>
    </w:rPr>
  </w:style>
  <w:style w:type="paragraph" w:styleId="Corpotesto">
    <w:name w:val="Body Text"/>
    <w:basedOn w:val="Normale"/>
    <w:link w:val="CorpotestoCarattere"/>
    <w:rsid w:val="004F54A4"/>
    <w:pPr>
      <w:jc w:val="both"/>
    </w:pPr>
    <w:rPr>
      <w:rFonts w:ascii="CG Times" w:hAnsi="CG Times"/>
    </w:rPr>
  </w:style>
  <w:style w:type="character" w:customStyle="1" w:styleId="CorpotestoCarattere">
    <w:name w:val="Corpo testo Carattere"/>
    <w:basedOn w:val="Carpredefinitoparagrafo"/>
    <w:link w:val="Corpotesto"/>
    <w:rsid w:val="004F54A4"/>
    <w:rPr>
      <w:rFonts w:ascii="CG Times" w:hAnsi="CG Times"/>
      <w:sz w:val="24"/>
      <w:szCs w:val="24"/>
    </w:rPr>
  </w:style>
  <w:style w:type="paragraph" w:styleId="Paragrafoelenco">
    <w:name w:val="List Paragraph"/>
    <w:basedOn w:val="Normale"/>
    <w:uiPriority w:val="34"/>
    <w:qFormat/>
    <w:rsid w:val="004F54A4"/>
    <w:pPr>
      <w:ind w:left="720"/>
      <w:contextualSpacing/>
    </w:pPr>
  </w:style>
  <w:style w:type="character" w:styleId="Rimandocommento">
    <w:name w:val="annotation reference"/>
    <w:rsid w:val="004F54A4"/>
    <w:rPr>
      <w:sz w:val="16"/>
      <w:szCs w:val="16"/>
    </w:rPr>
  </w:style>
  <w:style w:type="paragraph" w:styleId="Testocommento">
    <w:name w:val="annotation text"/>
    <w:basedOn w:val="Normale"/>
    <w:link w:val="TestocommentoCarattere"/>
    <w:rsid w:val="004F54A4"/>
    <w:rPr>
      <w:sz w:val="20"/>
      <w:szCs w:val="20"/>
    </w:rPr>
  </w:style>
  <w:style w:type="character" w:customStyle="1" w:styleId="TestocommentoCarattere">
    <w:name w:val="Testo commento Carattere"/>
    <w:basedOn w:val="Carpredefinitoparagrafo"/>
    <w:link w:val="Testocommento"/>
    <w:rsid w:val="004F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nsob.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nsob@pec.consob.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done\Dati%20applicazioni\Microsoft\Templates\Siav20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Siav2000</Template>
  <TotalTime>1</TotalTime>
  <Pages>7</Pages>
  <Words>2407</Words>
  <Characters>13725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Ufficio Sistemi Informativi</vt:lpstr>
    </vt:vector>
  </TitlesOfParts>
  <Company>Consob</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Sistemi Informativi</dc:title>
  <dc:subject/>
  <dc:creator>Cardome Michele</dc:creator>
  <cp:keywords/>
  <dc:description/>
  <cp:lastModifiedBy>Senatore, Teresa</cp:lastModifiedBy>
  <cp:revision>3</cp:revision>
  <cp:lastPrinted>2007-02-23T10:25:00Z</cp:lastPrinted>
  <dcterms:created xsi:type="dcterms:W3CDTF">2024-03-13T15:15:00Z</dcterms:created>
  <dcterms:modified xsi:type="dcterms:W3CDTF">2024-03-13T15:16:00Z</dcterms:modified>
</cp:coreProperties>
</file>